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00" w:rsidRPr="00E712F6" w:rsidRDefault="00737700" w:rsidP="00737700">
      <w:pPr>
        <w:tabs>
          <w:tab w:val="left" w:pos="7230"/>
        </w:tabs>
        <w:jc w:val="center"/>
        <w:rPr>
          <w:rFonts w:ascii="Times New Roman" w:eastAsia="Times New Roman" w:hAnsi="Times New Roman" w:cs="Times New Roman"/>
          <w:b/>
          <w:color w:val="auto"/>
          <w:sz w:val="56"/>
          <w:szCs w:val="56"/>
          <w:lang w:val="ru-RU"/>
        </w:rPr>
      </w:pPr>
      <w:r w:rsidRPr="00E712F6">
        <w:rPr>
          <w:rFonts w:ascii="Times New Roman" w:eastAsia="Times New Roman" w:hAnsi="Times New Roman" w:cs="Times New Roman"/>
          <w:b/>
          <w:color w:val="auto"/>
          <w:sz w:val="56"/>
          <w:szCs w:val="56"/>
          <w:lang w:val="ru-RU"/>
        </w:rPr>
        <w:t>ПОСТАНОВЛЕНИЕ</w:t>
      </w:r>
    </w:p>
    <w:p w:rsidR="00737700" w:rsidRPr="00E712F6" w:rsidRDefault="00737700" w:rsidP="00737700">
      <w:pPr>
        <w:jc w:val="center"/>
        <w:rPr>
          <w:rFonts w:ascii="Times New Roman" w:eastAsia="Times New Roman" w:hAnsi="Times New Roman" w:cs="Times New Roman"/>
          <w:b/>
          <w:color w:val="auto"/>
          <w:sz w:val="28"/>
          <w:szCs w:val="28"/>
          <w:lang w:val="ru-RU"/>
        </w:rPr>
      </w:pPr>
    </w:p>
    <w:p w:rsidR="00737700" w:rsidRPr="00E712F6" w:rsidRDefault="00737700" w:rsidP="00737700">
      <w:pPr>
        <w:ind w:left="-142" w:right="-144"/>
        <w:jc w:val="center"/>
        <w:rPr>
          <w:rFonts w:ascii="Times New Roman" w:eastAsia="Times New Roman" w:hAnsi="Times New Roman" w:cs="Times New Roman"/>
          <w:b/>
          <w:color w:val="auto"/>
          <w:sz w:val="26"/>
          <w:szCs w:val="26"/>
          <w:lang w:val="ru-RU"/>
        </w:rPr>
      </w:pPr>
      <w:r w:rsidRPr="00E712F6">
        <w:rPr>
          <w:rFonts w:ascii="Times New Roman" w:eastAsia="Times New Roman" w:hAnsi="Times New Roman" w:cs="Times New Roman"/>
          <w:b/>
          <w:color w:val="auto"/>
          <w:sz w:val="26"/>
          <w:szCs w:val="26"/>
          <w:lang w:val="ru-RU"/>
        </w:rPr>
        <w:t xml:space="preserve">АДМИНИСТРАЦИИ БЛАГОДАРНЕНСКОГО </w:t>
      </w:r>
      <w:proofErr w:type="gramStart"/>
      <w:r w:rsidRPr="00E712F6">
        <w:rPr>
          <w:rFonts w:ascii="Times New Roman" w:eastAsia="Times New Roman" w:hAnsi="Times New Roman" w:cs="Times New Roman"/>
          <w:b/>
          <w:color w:val="auto"/>
          <w:sz w:val="26"/>
          <w:szCs w:val="26"/>
          <w:lang w:val="ru-RU"/>
        </w:rPr>
        <w:t>МУНИЦИПАЛЬНОГО  ОКРУГА</w:t>
      </w:r>
      <w:proofErr w:type="gramEnd"/>
      <w:r w:rsidRPr="00E712F6">
        <w:rPr>
          <w:rFonts w:ascii="Times New Roman" w:eastAsia="Times New Roman" w:hAnsi="Times New Roman" w:cs="Times New Roman"/>
          <w:b/>
          <w:color w:val="auto"/>
          <w:sz w:val="28"/>
          <w:szCs w:val="28"/>
          <w:lang w:val="ru-RU"/>
        </w:rPr>
        <w:t xml:space="preserve">  СТАВРОПОЛЬСКОГО КРАЯ</w:t>
      </w:r>
    </w:p>
    <w:tbl>
      <w:tblPr>
        <w:tblStyle w:val="2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737700" w:rsidRPr="00E712F6" w:rsidTr="00E04E12">
        <w:trPr>
          <w:trHeight w:val="80"/>
        </w:trPr>
        <w:tc>
          <w:tcPr>
            <w:tcW w:w="655" w:type="dxa"/>
          </w:tcPr>
          <w:p w:rsidR="00737700" w:rsidRPr="00E712F6" w:rsidRDefault="00737700" w:rsidP="00E04E12">
            <w:pPr>
              <w:tabs>
                <w:tab w:val="left" w:pos="1862"/>
              </w:tabs>
              <w:jc w:val="center"/>
              <w:rPr>
                <w:color w:val="auto"/>
                <w:sz w:val="28"/>
                <w:szCs w:val="28"/>
              </w:rPr>
            </w:pPr>
            <w:r>
              <w:rPr>
                <w:color w:val="auto"/>
                <w:sz w:val="28"/>
                <w:szCs w:val="28"/>
              </w:rPr>
              <w:t>19</w:t>
            </w:r>
          </w:p>
        </w:tc>
        <w:tc>
          <w:tcPr>
            <w:tcW w:w="1271" w:type="dxa"/>
          </w:tcPr>
          <w:p w:rsidR="00737700" w:rsidRPr="00E712F6" w:rsidRDefault="00737700" w:rsidP="00E04E12">
            <w:pPr>
              <w:tabs>
                <w:tab w:val="left" w:pos="1862"/>
              </w:tabs>
              <w:jc w:val="center"/>
              <w:rPr>
                <w:color w:val="auto"/>
                <w:sz w:val="28"/>
                <w:szCs w:val="28"/>
              </w:rPr>
            </w:pPr>
            <w:r>
              <w:rPr>
                <w:color w:val="auto"/>
                <w:sz w:val="28"/>
                <w:szCs w:val="28"/>
              </w:rPr>
              <w:t>апреля</w:t>
            </w:r>
          </w:p>
        </w:tc>
        <w:tc>
          <w:tcPr>
            <w:tcW w:w="1660" w:type="dxa"/>
          </w:tcPr>
          <w:p w:rsidR="00737700" w:rsidRPr="00E712F6" w:rsidRDefault="00737700" w:rsidP="00E04E12">
            <w:pPr>
              <w:tabs>
                <w:tab w:val="left" w:pos="1862"/>
              </w:tabs>
              <w:jc w:val="center"/>
              <w:rPr>
                <w:color w:val="auto"/>
                <w:sz w:val="28"/>
                <w:szCs w:val="28"/>
              </w:rPr>
            </w:pPr>
            <w:proofErr w:type="gramStart"/>
            <w:r w:rsidRPr="00E712F6">
              <w:rPr>
                <w:color w:val="auto"/>
                <w:sz w:val="28"/>
                <w:szCs w:val="28"/>
              </w:rPr>
              <w:t>2024  года</w:t>
            </w:r>
            <w:proofErr w:type="gramEnd"/>
          </w:p>
        </w:tc>
        <w:tc>
          <w:tcPr>
            <w:tcW w:w="4145" w:type="dxa"/>
          </w:tcPr>
          <w:p w:rsidR="00737700" w:rsidRPr="00E712F6" w:rsidRDefault="00737700" w:rsidP="00E04E12">
            <w:pPr>
              <w:tabs>
                <w:tab w:val="left" w:pos="1862"/>
              </w:tabs>
              <w:jc w:val="center"/>
              <w:rPr>
                <w:color w:val="auto"/>
                <w:sz w:val="28"/>
                <w:szCs w:val="28"/>
              </w:rPr>
            </w:pPr>
            <w:r w:rsidRPr="00E712F6">
              <w:rPr>
                <w:color w:val="auto"/>
                <w:sz w:val="28"/>
                <w:szCs w:val="28"/>
              </w:rPr>
              <w:t>г. Благодарный</w:t>
            </w:r>
          </w:p>
        </w:tc>
        <w:tc>
          <w:tcPr>
            <w:tcW w:w="624" w:type="dxa"/>
          </w:tcPr>
          <w:p w:rsidR="00737700" w:rsidRPr="00E712F6" w:rsidRDefault="00737700" w:rsidP="00E04E12">
            <w:pPr>
              <w:tabs>
                <w:tab w:val="left" w:pos="1862"/>
              </w:tabs>
              <w:jc w:val="center"/>
              <w:rPr>
                <w:color w:val="auto"/>
                <w:sz w:val="28"/>
                <w:szCs w:val="28"/>
              </w:rPr>
            </w:pPr>
            <w:r w:rsidRPr="00E712F6">
              <w:rPr>
                <w:color w:val="auto"/>
                <w:sz w:val="28"/>
                <w:szCs w:val="28"/>
              </w:rPr>
              <w:t>№</w:t>
            </w:r>
          </w:p>
        </w:tc>
        <w:tc>
          <w:tcPr>
            <w:tcW w:w="1001" w:type="dxa"/>
          </w:tcPr>
          <w:p w:rsidR="00737700" w:rsidRPr="00E712F6" w:rsidRDefault="00737700" w:rsidP="00E04E12">
            <w:pPr>
              <w:tabs>
                <w:tab w:val="left" w:pos="1862"/>
              </w:tabs>
              <w:rPr>
                <w:color w:val="auto"/>
                <w:sz w:val="28"/>
                <w:szCs w:val="28"/>
              </w:rPr>
            </w:pPr>
            <w:r>
              <w:rPr>
                <w:color w:val="auto"/>
                <w:sz w:val="28"/>
                <w:szCs w:val="28"/>
              </w:rPr>
              <w:t>512</w:t>
            </w:r>
          </w:p>
        </w:tc>
      </w:tr>
    </w:tbl>
    <w:p w:rsidR="00737700" w:rsidRPr="001C0972" w:rsidRDefault="00737700" w:rsidP="00737700">
      <w:pPr>
        <w:spacing w:line="240" w:lineRule="exact"/>
        <w:ind w:firstLine="709"/>
        <w:jc w:val="both"/>
        <w:rPr>
          <w:rFonts w:ascii="Times New Roman" w:hAnsi="Times New Roman" w:cs="Times New Roman"/>
          <w:color w:val="FF0000"/>
          <w:sz w:val="28"/>
          <w:szCs w:val="28"/>
          <w:lang w:val="ru-RU"/>
        </w:rPr>
      </w:pPr>
    </w:p>
    <w:p w:rsidR="00737700" w:rsidRPr="001C0972" w:rsidRDefault="00737700" w:rsidP="00737700">
      <w:pPr>
        <w:spacing w:line="240" w:lineRule="exact"/>
        <w:ind w:firstLine="709"/>
        <w:jc w:val="both"/>
        <w:rPr>
          <w:rFonts w:ascii="Times New Roman" w:hAnsi="Times New Roman" w:cs="Times New Roman"/>
          <w:color w:val="FF0000"/>
          <w:sz w:val="28"/>
          <w:szCs w:val="28"/>
          <w:lang w:val="ru-RU"/>
        </w:rPr>
      </w:pPr>
    </w:p>
    <w:p w:rsidR="00737700" w:rsidRDefault="00737700" w:rsidP="00737700">
      <w:pPr>
        <w:spacing w:line="240" w:lineRule="exact"/>
        <w:ind w:firstLine="709"/>
        <w:jc w:val="both"/>
        <w:rPr>
          <w:rFonts w:ascii="Times New Roman" w:hAnsi="Times New Roman" w:cs="Times New Roman"/>
          <w:color w:val="FF0000"/>
          <w:sz w:val="28"/>
          <w:szCs w:val="28"/>
          <w:lang w:val="ru-RU"/>
        </w:rPr>
      </w:pPr>
    </w:p>
    <w:p w:rsidR="00737700" w:rsidRPr="001C0972" w:rsidRDefault="00737700" w:rsidP="00737700">
      <w:pPr>
        <w:spacing w:line="240" w:lineRule="exact"/>
        <w:ind w:firstLine="709"/>
        <w:jc w:val="both"/>
        <w:rPr>
          <w:rFonts w:ascii="Times New Roman" w:hAnsi="Times New Roman" w:cs="Times New Roman"/>
          <w:color w:val="FF0000"/>
          <w:sz w:val="28"/>
          <w:szCs w:val="28"/>
          <w:lang w:val="ru-RU"/>
        </w:rPr>
      </w:pPr>
    </w:p>
    <w:p w:rsidR="00737700" w:rsidRPr="001C0972" w:rsidRDefault="00737700" w:rsidP="00737700">
      <w:pPr>
        <w:spacing w:line="240" w:lineRule="exact"/>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737700" w:rsidRDefault="00737700" w:rsidP="00737700">
      <w:pPr>
        <w:ind w:firstLine="709"/>
        <w:jc w:val="both"/>
        <w:rPr>
          <w:rFonts w:ascii="Times New Roman" w:hAnsi="Times New Roman" w:cs="Times New Roman"/>
          <w:color w:val="auto"/>
          <w:sz w:val="28"/>
          <w:szCs w:val="28"/>
          <w:lang w:val="ru-RU"/>
        </w:rPr>
      </w:pPr>
    </w:p>
    <w:p w:rsidR="00737700" w:rsidRDefault="00737700" w:rsidP="00737700">
      <w:pPr>
        <w:ind w:firstLine="709"/>
        <w:jc w:val="both"/>
        <w:rPr>
          <w:rFonts w:ascii="Times New Roman" w:hAnsi="Times New Roman" w:cs="Times New Roman"/>
          <w:color w:val="auto"/>
          <w:sz w:val="28"/>
          <w:szCs w:val="28"/>
          <w:lang w:val="ru-RU"/>
        </w:rPr>
      </w:pPr>
    </w:p>
    <w:p w:rsidR="00737700" w:rsidRPr="001C0972" w:rsidRDefault="00737700" w:rsidP="00737700">
      <w:pPr>
        <w:ind w:firstLine="709"/>
        <w:jc w:val="both"/>
        <w:rPr>
          <w:rFonts w:ascii="Times New Roman" w:hAnsi="Times New Roman" w:cs="Times New Roman"/>
          <w:color w:val="auto"/>
          <w:sz w:val="28"/>
          <w:szCs w:val="28"/>
          <w:lang w:val="ru-RU"/>
        </w:rPr>
      </w:pPr>
    </w:p>
    <w:p w:rsidR="00737700" w:rsidRDefault="00737700" w:rsidP="00737700">
      <w:pPr>
        <w:ind w:firstLine="709"/>
        <w:jc w:val="both"/>
        <w:rPr>
          <w:rFonts w:ascii="Times New Roman" w:hAnsi="Times New Roman" w:cs="Times New Roman"/>
          <w:sz w:val="28"/>
          <w:szCs w:val="28"/>
          <w:lang w:val="ru-RU"/>
        </w:rPr>
      </w:pPr>
      <w:r w:rsidRPr="001C0972">
        <w:rPr>
          <w:rFonts w:ascii="Times New Roman" w:hAnsi="Times New Roman" w:cs="Times New Roman"/>
          <w:color w:val="auto"/>
          <w:sz w:val="28"/>
          <w:szCs w:val="28"/>
        </w:rPr>
        <w:t>В целях реализации Федерального</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 xml:space="preserve"> закона </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от 06 октября 2003 года №131-Ф3 «Об общих принципах организации местного самоуправления в Российской Федерации», в соответствии с Федеральным</w:t>
      </w:r>
      <w:r w:rsidRPr="001C0972">
        <w:rPr>
          <w:rFonts w:ascii="Times New Roman" w:hAnsi="Times New Roman" w:cs="Times New Roman"/>
          <w:color w:val="auto"/>
          <w:sz w:val="28"/>
          <w:szCs w:val="28"/>
          <w:lang w:val="ru-RU"/>
        </w:rPr>
        <w:t>и</w:t>
      </w:r>
      <w:r w:rsidRPr="001C0972">
        <w:rPr>
          <w:rFonts w:ascii="Times New Roman" w:hAnsi="Times New Roman" w:cs="Times New Roman"/>
          <w:color w:val="auto"/>
          <w:sz w:val="28"/>
          <w:szCs w:val="28"/>
        </w:rPr>
        <w:t xml:space="preserve"> законом</w:t>
      </w:r>
      <w:r w:rsidRPr="001C0972">
        <w:rPr>
          <w:rFonts w:ascii="Times New Roman" w:hAnsi="Times New Roman" w:cs="Times New Roman"/>
          <w:color w:val="auto"/>
          <w:sz w:val="28"/>
          <w:szCs w:val="28"/>
          <w:lang w:val="ru-RU"/>
        </w:rPr>
        <w:t>и</w:t>
      </w:r>
      <w:r w:rsidRPr="001C0972">
        <w:rPr>
          <w:rFonts w:ascii="Times New Roman" w:hAnsi="Times New Roman" w:cs="Times New Roman"/>
          <w:color w:val="auto"/>
          <w:sz w:val="28"/>
          <w:szCs w:val="28"/>
        </w:rPr>
        <w:t xml:space="preserve"> от 27 июля 2010 года «№ 210-ФЗ «Об организации предоставления государственных и </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 xml:space="preserve">муниципальных </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услуг»,</w:t>
      </w:r>
      <w:r w:rsidRPr="001C0972">
        <w:rPr>
          <w:rFonts w:ascii="Times New Roman" w:hAnsi="Times New Roman" w:cs="Times New Roman"/>
          <w:color w:val="auto"/>
          <w:sz w:val="28"/>
          <w:szCs w:val="28"/>
          <w:lang w:val="ru-RU"/>
        </w:rPr>
        <w:t xml:space="preserve"> </w:t>
      </w:r>
      <w:r w:rsidRPr="001C0972">
        <w:rPr>
          <w:rFonts w:ascii="Times New Roman" w:hAnsi="Times New Roman" w:cs="Times New Roman"/>
          <w:sz w:val="28"/>
          <w:szCs w:val="28"/>
        </w:rPr>
        <w:t xml:space="preserve"> о</w:t>
      </w:r>
      <w:r>
        <w:rPr>
          <w:rFonts w:ascii="Times New Roman" w:hAnsi="Times New Roman" w:cs="Times New Roman"/>
          <w:sz w:val="28"/>
          <w:szCs w:val="28"/>
        </w:rPr>
        <w:t>т 28 декабря 2009 года  № 381</w:t>
      </w:r>
      <w:r>
        <w:rPr>
          <w:rFonts w:ascii="Times New Roman" w:hAnsi="Times New Roman" w:cs="Times New Roman"/>
          <w:sz w:val="28"/>
          <w:szCs w:val="28"/>
          <w:lang w:val="ru-RU"/>
        </w:rPr>
        <w:t>-</w:t>
      </w:r>
      <w:r w:rsidRPr="001C0972">
        <w:rPr>
          <w:rFonts w:ascii="Times New Roman" w:hAnsi="Times New Roman" w:cs="Times New Roman"/>
          <w:sz w:val="28"/>
          <w:szCs w:val="28"/>
        </w:rPr>
        <w:t xml:space="preserve">ФЗ «Об основах государственного регулирования торговой деятельности в Российской Федерации», приказом </w:t>
      </w:r>
      <w:r>
        <w:rPr>
          <w:rFonts w:ascii="Times New Roman" w:hAnsi="Times New Roman" w:cs="Times New Roman"/>
          <w:sz w:val="28"/>
          <w:szCs w:val="28"/>
          <w:lang w:val="ru-RU"/>
        </w:rPr>
        <w:t>министерства экономического развития Ставропольского края</w:t>
      </w:r>
      <w:r w:rsidRPr="001C0972">
        <w:rPr>
          <w:rFonts w:ascii="Times New Roman" w:hAnsi="Times New Roman" w:cs="Times New Roman"/>
          <w:sz w:val="28"/>
          <w:szCs w:val="28"/>
        </w:rPr>
        <w:t xml:space="preserve"> от </w:t>
      </w:r>
      <w:r>
        <w:rPr>
          <w:rFonts w:ascii="Times New Roman" w:hAnsi="Times New Roman" w:cs="Times New Roman"/>
          <w:sz w:val="28"/>
          <w:szCs w:val="28"/>
          <w:lang w:val="ru-RU"/>
        </w:rPr>
        <w:t>12 апреля</w:t>
      </w:r>
      <w:r w:rsidRPr="001C0972">
        <w:rPr>
          <w:rFonts w:ascii="Times New Roman" w:hAnsi="Times New Roman" w:cs="Times New Roman"/>
          <w:sz w:val="28"/>
          <w:szCs w:val="28"/>
        </w:rPr>
        <w:t xml:space="preserve"> 20</w:t>
      </w:r>
      <w:r>
        <w:rPr>
          <w:rFonts w:ascii="Times New Roman" w:hAnsi="Times New Roman" w:cs="Times New Roman"/>
          <w:sz w:val="28"/>
          <w:szCs w:val="28"/>
          <w:lang w:val="ru-RU"/>
        </w:rPr>
        <w:t>23</w:t>
      </w:r>
      <w:r w:rsidRPr="001C0972">
        <w:rPr>
          <w:rFonts w:ascii="Times New Roman" w:hAnsi="Times New Roman" w:cs="Times New Roman"/>
          <w:sz w:val="28"/>
          <w:szCs w:val="28"/>
        </w:rPr>
        <w:t xml:space="preserve"> года № </w:t>
      </w:r>
      <w:r>
        <w:rPr>
          <w:rFonts w:ascii="Times New Roman" w:hAnsi="Times New Roman" w:cs="Times New Roman"/>
          <w:sz w:val="28"/>
          <w:szCs w:val="28"/>
          <w:lang w:val="ru-RU"/>
        </w:rPr>
        <w:t>207</w:t>
      </w:r>
      <w:r w:rsidRPr="001C0972">
        <w:rPr>
          <w:rFonts w:ascii="Times New Roman" w:hAnsi="Times New Roman" w:cs="Times New Roman"/>
          <w:sz w:val="28"/>
          <w:szCs w:val="28"/>
        </w:rPr>
        <w:t xml:space="preserve">о/д «Об утверждении </w:t>
      </w:r>
      <w:r>
        <w:rPr>
          <w:rFonts w:ascii="Times New Roman" w:hAnsi="Times New Roman" w:cs="Times New Roman"/>
          <w:sz w:val="28"/>
          <w:szCs w:val="28"/>
          <w:lang w:val="ru-RU"/>
        </w:rPr>
        <w:t>П</w:t>
      </w:r>
      <w:proofErr w:type="spellStart"/>
      <w:r w:rsidRPr="001C0972">
        <w:rPr>
          <w:rFonts w:ascii="Times New Roman" w:hAnsi="Times New Roman" w:cs="Times New Roman"/>
          <w:sz w:val="28"/>
          <w:szCs w:val="28"/>
        </w:rPr>
        <w:t>орядка</w:t>
      </w:r>
      <w:proofErr w:type="spellEnd"/>
      <w:r w:rsidRPr="001C0972">
        <w:rPr>
          <w:rFonts w:ascii="Times New Roman" w:hAnsi="Times New Roman" w:cs="Times New Roman"/>
          <w:sz w:val="28"/>
          <w:szCs w:val="28"/>
        </w:rPr>
        <w:t xml:space="preserve">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r>
        <w:rPr>
          <w:rFonts w:ascii="Times New Roman" w:hAnsi="Times New Roman" w:cs="Times New Roman"/>
          <w:sz w:val="28"/>
          <w:szCs w:val="28"/>
          <w:lang w:val="ru-RU"/>
        </w:rPr>
        <w:t>постановления</w:t>
      </w:r>
      <w:r w:rsidRPr="001C0972">
        <w:rPr>
          <w:rFonts w:ascii="Times New Roman" w:hAnsi="Times New Roman" w:cs="Times New Roman"/>
          <w:sz w:val="28"/>
          <w:szCs w:val="28"/>
        </w:rPr>
        <w:t xml:space="preserve"> администрации Благодарненского городского округа Ставропольского края от </w:t>
      </w:r>
      <w:r>
        <w:rPr>
          <w:rFonts w:ascii="Times New Roman" w:hAnsi="Times New Roman" w:cs="Times New Roman"/>
          <w:sz w:val="28"/>
          <w:szCs w:val="28"/>
          <w:lang w:val="ru-RU"/>
        </w:rPr>
        <w:t>11</w:t>
      </w:r>
      <w:r w:rsidRPr="001C097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июня </w:t>
      </w:r>
      <w:r w:rsidRPr="001C0972">
        <w:rPr>
          <w:rFonts w:ascii="Times New Roman" w:hAnsi="Times New Roman" w:cs="Times New Roman"/>
          <w:sz w:val="28"/>
          <w:szCs w:val="28"/>
        </w:rPr>
        <w:t xml:space="preserve"> 20</w:t>
      </w:r>
      <w:r>
        <w:rPr>
          <w:rFonts w:ascii="Times New Roman" w:hAnsi="Times New Roman" w:cs="Times New Roman"/>
          <w:sz w:val="28"/>
          <w:szCs w:val="28"/>
          <w:lang w:val="ru-RU"/>
        </w:rPr>
        <w:t>21</w:t>
      </w:r>
      <w:r w:rsidRPr="001C0972">
        <w:rPr>
          <w:rFonts w:ascii="Times New Roman" w:hAnsi="Times New Roman" w:cs="Times New Roman"/>
          <w:sz w:val="28"/>
          <w:szCs w:val="28"/>
        </w:rPr>
        <w:t xml:space="preserve"> года № </w:t>
      </w:r>
      <w:r>
        <w:rPr>
          <w:rFonts w:ascii="Times New Roman" w:hAnsi="Times New Roman" w:cs="Times New Roman"/>
          <w:sz w:val="28"/>
          <w:szCs w:val="28"/>
          <w:lang w:val="ru-RU"/>
        </w:rPr>
        <w:t>584</w:t>
      </w:r>
      <w:r w:rsidRPr="001C0972">
        <w:rPr>
          <w:rFonts w:ascii="Times New Roman" w:hAnsi="Times New Roman" w:cs="Times New Roman"/>
          <w:sz w:val="28"/>
          <w:szCs w:val="28"/>
        </w:rPr>
        <w:t xml:space="preserve"> «</w:t>
      </w:r>
      <w:r w:rsidRPr="001C0972">
        <w:rPr>
          <w:rFonts w:ascii="Times New Roman" w:hAnsi="Times New Roman" w:cs="Times New Roman"/>
          <w:sz w:val="28"/>
          <w:szCs w:val="28"/>
          <w:lang w:val="ru-RU"/>
        </w:rPr>
        <w:t xml:space="preserve">О порядке размещения нестационарных торговых объектов </w:t>
      </w:r>
      <w:r>
        <w:rPr>
          <w:rFonts w:ascii="Times New Roman" w:hAnsi="Times New Roman" w:cs="Times New Roman"/>
          <w:sz w:val="28"/>
          <w:szCs w:val="28"/>
          <w:lang w:val="ru-RU"/>
        </w:rPr>
        <w:t xml:space="preserve">и </w:t>
      </w:r>
      <w:r w:rsidRPr="001C0972">
        <w:rPr>
          <w:rFonts w:ascii="Times New Roman" w:hAnsi="Times New Roman" w:cs="Times New Roman"/>
          <w:sz w:val="28"/>
          <w:szCs w:val="28"/>
          <w:lang w:val="ru-RU"/>
        </w:rPr>
        <w:t>нестационарных объектов по предоставлению услуг на территории Благодарненского городского округа Ставропольского края»,</w:t>
      </w:r>
      <w:r w:rsidRPr="001C0972">
        <w:rPr>
          <w:rFonts w:ascii="Times New Roman" w:hAnsi="Times New Roman" w:cs="Times New Roman"/>
          <w:color w:val="auto"/>
          <w:sz w:val="28"/>
          <w:szCs w:val="28"/>
          <w:lang w:val="ru-RU"/>
        </w:rPr>
        <w:t xml:space="preserve"> </w:t>
      </w:r>
      <w:r w:rsidRPr="00973BA3">
        <w:rPr>
          <w:rFonts w:ascii="Times New Roman" w:hAnsi="Times New Roman" w:cs="Times New Roman"/>
          <w:sz w:val="28"/>
          <w:szCs w:val="28"/>
        </w:rPr>
        <w:t>постановлением администрации Благодарненского муниципального округа Ставропольского края от 15 декабря 2023 года №  1430 «Об утверждении Порядка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w:t>
      </w:r>
      <w:r>
        <w:rPr>
          <w:rFonts w:ascii="Times New Roman" w:hAnsi="Times New Roman" w:cs="Times New Roman"/>
          <w:sz w:val="28"/>
          <w:szCs w:val="28"/>
          <w:lang w:val="ru-RU"/>
        </w:rPr>
        <w:t>»</w:t>
      </w:r>
      <w:r w:rsidRPr="00973BA3">
        <w:rPr>
          <w:rFonts w:ascii="Times New Roman" w:hAnsi="Times New Roman" w:cs="Times New Roman"/>
          <w:sz w:val="28"/>
          <w:szCs w:val="28"/>
        </w:rPr>
        <w:t xml:space="preserve">, администрация Благодарненского </w:t>
      </w:r>
      <w:r w:rsidRPr="00973BA3">
        <w:rPr>
          <w:rFonts w:ascii="Times New Roman" w:hAnsi="Times New Roman" w:cs="Times New Roman"/>
          <w:sz w:val="28"/>
          <w:szCs w:val="28"/>
          <w:lang w:val="ru-RU"/>
        </w:rPr>
        <w:t>муниципального</w:t>
      </w:r>
      <w:r w:rsidRPr="00973BA3">
        <w:rPr>
          <w:rFonts w:ascii="Times New Roman" w:hAnsi="Times New Roman" w:cs="Times New Roman"/>
          <w:sz w:val="28"/>
          <w:szCs w:val="28"/>
        </w:rPr>
        <w:t xml:space="preserve"> округа Ставропольского края</w:t>
      </w:r>
    </w:p>
    <w:p w:rsidR="00737700" w:rsidRDefault="00737700" w:rsidP="00737700">
      <w:pPr>
        <w:ind w:firstLine="709"/>
        <w:jc w:val="both"/>
        <w:rPr>
          <w:rFonts w:ascii="Times New Roman" w:hAnsi="Times New Roman" w:cs="Times New Roman"/>
          <w:color w:val="FF0000"/>
          <w:sz w:val="28"/>
          <w:szCs w:val="28"/>
          <w:lang w:val="ru-RU"/>
        </w:rPr>
      </w:pPr>
    </w:p>
    <w:p w:rsidR="00737700" w:rsidRPr="00973BA3" w:rsidRDefault="00737700" w:rsidP="00737700">
      <w:pPr>
        <w:ind w:firstLine="709"/>
        <w:jc w:val="both"/>
        <w:rPr>
          <w:rFonts w:ascii="Times New Roman" w:hAnsi="Times New Roman" w:cs="Times New Roman"/>
          <w:color w:val="FF0000"/>
          <w:sz w:val="28"/>
          <w:szCs w:val="28"/>
          <w:lang w:val="ru-RU"/>
        </w:rPr>
      </w:pPr>
    </w:p>
    <w:p w:rsidR="00737700" w:rsidRPr="001C0972" w:rsidRDefault="00737700" w:rsidP="00737700">
      <w:pPr>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ПОСТАНОВЛЯЕТ:</w:t>
      </w:r>
    </w:p>
    <w:p w:rsidR="00737700" w:rsidRDefault="00737700" w:rsidP="00737700">
      <w:pPr>
        <w:ind w:firstLine="709"/>
        <w:jc w:val="both"/>
        <w:rPr>
          <w:rFonts w:ascii="Times New Roman" w:hAnsi="Times New Roman" w:cs="Times New Roman"/>
          <w:color w:val="auto"/>
          <w:sz w:val="28"/>
          <w:szCs w:val="28"/>
          <w:lang w:val="ru-RU"/>
        </w:rPr>
      </w:pPr>
    </w:p>
    <w:p w:rsidR="00737700" w:rsidRPr="001C0972" w:rsidRDefault="00737700" w:rsidP="00737700">
      <w:pPr>
        <w:ind w:firstLine="709"/>
        <w:jc w:val="both"/>
        <w:rPr>
          <w:rFonts w:ascii="Times New Roman" w:hAnsi="Times New Roman" w:cs="Times New Roman"/>
          <w:color w:val="auto"/>
          <w:sz w:val="28"/>
          <w:szCs w:val="28"/>
          <w:lang w:val="ru-RU"/>
        </w:rPr>
      </w:pPr>
    </w:p>
    <w:p w:rsidR="00737700" w:rsidRPr="001C0972" w:rsidRDefault="00737700" w:rsidP="007377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ru-RU"/>
        </w:rPr>
        <w:tab/>
      </w:r>
      <w:r w:rsidRPr="001C0972">
        <w:rPr>
          <w:rFonts w:ascii="Times New Roman" w:hAnsi="Times New Roman" w:cs="Times New Roman"/>
          <w:color w:val="auto"/>
          <w:sz w:val="28"/>
          <w:szCs w:val="28"/>
        </w:rPr>
        <w:t xml:space="preserve">Утвердить прилагаемый административный регламент по предоставлению администрацией Благодарненского </w:t>
      </w:r>
      <w:r>
        <w:rPr>
          <w:rFonts w:ascii="Times New Roman" w:hAnsi="Times New Roman" w:cs="Times New Roman"/>
          <w:color w:val="auto"/>
          <w:sz w:val="28"/>
          <w:szCs w:val="28"/>
          <w:lang w:val="ru-RU"/>
        </w:rPr>
        <w:t>муниципального</w:t>
      </w:r>
      <w:r w:rsidRPr="001C0972">
        <w:rPr>
          <w:rFonts w:ascii="Times New Roman" w:hAnsi="Times New Roman" w:cs="Times New Roman"/>
          <w:color w:val="auto"/>
          <w:sz w:val="28"/>
          <w:szCs w:val="28"/>
        </w:rPr>
        <w:t xml:space="preserve"> округа </w:t>
      </w:r>
      <w:r w:rsidRPr="001C0972">
        <w:rPr>
          <w:rFonts w:ascii="Times New Roman" w:hAnsi="Times New Roman" w:cs="Times New Roman"/>
          <w:color w:val="auto"/>
          <w:sz w:val="28"/>
          <w:szCs w:val="28"/>
        </w:rPr>
        <w:lastRenderedPageBreak/>
        <w:t>Ставропольского края муниципальной услуги «Выдача разрешений на право размещения объектов нестационарной торговли».</w:t>
      </w:r>
    </w:p>
    <w:p w:rsidR="00737700" w:rsidRDefault="00737700" w:rsidP="00737700">
      <w:pPr>
        <w:ind w:firstLine="709"/>
        <w:jc w:val="both"/>
        <w:rPr>
          <w:rFonts w:ascii="Times New Roman" w:hAnsi="Times New Roman" w:cs="Times New Roman"/>
          <w:color w:val="auto"/>
          <w:sz w:val="28"/>
          <w:szCs w:val="28"/>
          <w:lang w:val="ru-RU"/>
        </w:rPr>
      </w:pPr>
    </w:p>
    <w:p w:rsidR="00737700" w:rsidRDefault="00737700" w:rsidP="00737700">
      <w:pPr>
        <w:ind w:firstLine="709"/>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lang w:val="ru-RU"/>
        </w:rPr>
        <w:t xml:space="preserve">2. </w:t>
      </w:r>
      <w:r w:rsidRPr="001C0972">
        <w:rPr>
          <w:rFonts w:ascii="Times New Roman" w:hAnsi="Times New Roman" w:cs="Times New Roman"/>
          <w:color w:val="auto"/>
          <w:sz w:val="28"/>
          <w:szCs w:val="28"/>
        </w:rPr>
        <w:t>Признать утратившим силу постановления администрации Благодарненского городского округа Ставропольского края</w:t>
      </w:r>
      <w:r>
        <w:rPr>
          <w:rFonts w:ascii="Times New Roman" w:hAnsi="Times New Roman" w:cs="Times New Roman"/>
          <w:color w:val="auto"/>
          <w:sz w:val="28"/>
          <w:szCs w:val="28"/>
          <w:lang w:val="ru-RU"/>
        </w:rPr>
        <w:t xml:space="preserve"> от:</w:t>
      </w:r>
    </w:p>
    <w:p w:rsidR="00737700" w:rsidRDefault="00737700" w:rsidP="00737700">
      <w:pPr>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05</w:t>
      </w:r>
      <w:r w:rsidRPr="001C0972">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августа</w:t>
      </w:r>
      <w:r w:rsidRPr="001C0972">
        <w:rPr>
          <w:rFonts w:ascii="Times New Roman" w:hAnsi="Times New Roman" w:cs="Times New Roman"/>
          <w:color w:val="auto"/>
          <w:sz w:val="28"/>
          <w:szCs w:val="28"/>
        </w:rPr>
        <w:t xml:space="preserve"> 201</w:t>
      </w:r>
      <w:r>
        <w:rPr>
          <w:rFonts w:ascii="Times New Roman" w:hAnsi="Times New Roman" w:cs="Times New Roman"/>
          <w:color w:val="auto"/>
          <w:sz w:val="28"/>
          <w:szCs w:val="28"/>
          <w:lang w:val="ru-RU"/>
        </w:rPr>
        <w:t>9</w:t>
      </w:r>
      <w:r w:rsidRPr="001C0972">
        <w:rPr>
          <w:rFonts w:ascii="Times New Roman" w:hAnsi="Times New Roman" w:cs="Times New Roman"/>
          <w:color w:val="auto"/>
          <w:sz w:val="28"/>
          <w:szCs w:val="28"/>
        </w:rPr>
        <w:t xml:space="preserve"> года №</w:t>
      </w:r>
      <w:r>
        <w:rPr>
          <w:rFonts w:ascii="Times New Roman" w:hAnsi="Times New Roman" w:cs="Times New Roman"/>
          <w:color w:val="auto"/>
          <w:sz w:val="28"/>
          <w:szCs w:val="28"/>
          <w:lang w:val="ru-RU"/>
        </w:rPr>
        <w:t>1202</w:t>
      </w:r>
      <w:r w:rsidRPr="001C0972">
        <w:rPr>
          <w:rFonts w:ascii="Times New Roman" w:hAnsi="Times New Roman" w:cs="Times New Roman"/>
          <w:color w:val="auto"/>
          <w:sz w:val="28"/>
          <w:szCs w:val="28"/>
        </w:rPr>
        <w:t xml:space="preserve">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r>
        <w:rPr>
          <w:rFonts w:ascii="Times New Roman" w:hAnsi="Times New Roman" w:cs="Times New Roman"/>
          <w:color w:val="auto"/>
          <w:sz w:val="28"/>
          <w:szCs w:val="28"/>
          <w:lang w:val="ru-RU"/>
        </w:rPr>
        <w:t>;</w:t>
      </w:r>
    </w:p>
    <w:p w:rsidR="00737700" w:rsidRDefault="00737700" w:rsidP="00737700">
      <w:pPr>
        <w:ind w:firstLine="709"/>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15 сентября 2019 года № 1722 «</w:t>
      </w:r>
      <w:r w:rsidRPr="00C14620">
        <w:rPr>
          <w:rFonts w:ascii="Times New Roman" w:hAnsi="Times New Roman" w:cs="Times New Roman"/>
          <w:sz w:val="28"/>
          <w:szCs w:val="2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C14620">
        <w:rPr>
          <w:rFonts w:ascii="Times New Roman" w:hAnsi="Times New Roman" w:cs="Times New Roman"/>
          <w:color w:val="000000" w:themeColor="text1"/>
          <w:sz w:val="28"/>
          <w:szCs w:val="28"/>
        </w:rPr>
        <w:t xml:space="preserve">Выдача разрешений на право размещения объектов нестационарной торговли» </w:t>
      </w:r>
      <w:r w:rsidRPr="00C14620">
        <w:rPr>
          <w:rFonts w:ascii="Times New Roman" w:hAnsi="Times New Roman" w:cs="Times New Roman"/>
          <w:sz w:val="28"/>
          <w:szCs w:val="28"/>
        </w:rPr>
        <w:t xml:space="preserve">утвержденный постановлением администрации Благодарненского городского округа Ставропольского края от </w:t>
      </w:r>
      <w:r>
        <w:rPr>
          <w:rFonts w:ascii="Times New Roman" w:hAnsi="Times New Roman" w:cs="Times New Roman"/>
          <w:sz w:val="28"/>
          <w:szCs w:val="28"/>
        </w:rPr>
        <w:t>05</w:t>
      </w:r>
      <w:r w:rsidRPr="00C14620">
        <w:rPr>
          <w:rFonts w:ascii="Times New Roman" w:hAnsi="Times New Roman" w:cs="Times New Roman"/>
          <w:sz w:val="28"/>
          <w:szCs w:val="28"/>
        </w:rPr>
        <w:t xml:space="preserve"> </w:t>
      </w:r>
      <w:r>
        <w:rPr>
          <w:rFonts w:ascii="Times New Roman" w:hAnsi="Times New Roman" w:cs="Times New Roman"/>
          <w:sz w:val="28"/>
          <w:szCs w:val="28"/>
        </w:rPr>
        <w:t>августа</w:t>
      </w:r>
      <w:r w:rsidRPr="00C14620">
        <w:rPr>
          <w:rFonts w:ascii="Times New Roman" w:hAnsi="Times New Roman" w:cs="Times New Roman"/>
          <w:sz w:val="28"/>
          <w:szCs w:val="28"/>
        </w:rPr>
        <w:t xml:space="preserve"> 201</w:t>
      </w:r>
      <w:r>
        <w:rPr>
          <w:rFonts w:ascii="Times New Roman" w:hAnsi="Times New Roman" w:cs="Times New Roman"/>
          <w:sz w:val="28"/>
          <w:szCs w:val="28"/>
        </w:rPr>
        <w:t>9</w:t>
      </w:r>
      <w:r w:rsidRPr="00C14620">
        <w:rPr>
          <w:rFonts w:ascii="Times New Roman" w:hAnsi="Times New Roman" w:cs="Times New Roman"/>
          <w:sz w:val="28"/>
          <w:szCs w:val="28"/>
        </w:rPr>
        <w:t xml:space="preserve"> года № </w:t>
      </w:r>
      <w:r>
        <w:rPr>
          <w:rFonts w:ascii="Times New Roman" w:hAnsi="Times New Roman" w:cs="Times New Roman"/>
          <w:sz w:val="28"/>
          <w:szCs w:val="28"/>
        </w:rPr>
        <w:t>1202</w:t>
      </w:r>
      <w:r>
        <w:rPr>
          <w:rFonts w:ascii="Times New Roman" w:hAnsi="Times New Roman" w:cs="Times New Roman"/>
          <w:sz w:val="28"/>
          <w:szCs w:val="28"/>
          <w:lang w:val="ru-RU"/>
        </w:rPr>
        <w:t>»;</w:t>
      </w:r>
    </w:p>
    <w:p w:rsidR="00737700" w:rsidRPr="00973BA3" w:rsidRDefault="00737700" w:rsidP="00737700">
      <w:pPr>
        <w:ind w:firstLine="709"/>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 xml:space="preserve">07 июля 2023 года № 738 </w:t>
      </w:r>
      <w:r>
        <w:rPr>
          <w:rFonts w:ascii="Times New Roman" w:hAnsi="Times New Roman" w:cs="Times New Roman"/>
          <w:color w:val="auto"/>
          <w:sz w:val="28"/>
          <w:szCs w:val="28"/>
          <w:lang w:val="ru-RU"/>
        </w:rPr>
        <w:t>«</w:t>
      </w:r>
      <w:r w:rsidRPr="00C14620">
        <w:rPr>
          <w:rFonts w:ascii="Times New Roman" w:hAnsi="Times New Roman" w:cs="Times New Roman"/>
          <w:sz w:val="28"/>
          <w:szCs w:val="2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C14620">
        <w:rPr>
          <w:rFonts w:ascii="Times New Roman" w:hAnsi="Times New Roman" w:cs="Times New Roman"/>
          <w:color w:val="000000" w:themeColor="text1"/>
          <w:sz w:val="28"/>
          <w:szCs w:val="28"/>
        </w:rPr>
        <w:t xml:space="preserve">Выдача разрешений на право размещения объектов нестационарной торговли» </w:t>
      </w:r>
      <w:r w:rsidRPr="00C14620">
        <w:rPr>
          <w:rFonts w:ascii="Times New Roman" w:hAnsi="Times New Roman" w:cs="Times New Roman"/>
          <w:sz w:val="28"/>
          <w:szCs w:val="28"/>
        </w:rPr>
        <w:t xml:space="preserve">утвержденный постановлением администрации Благодарненского городского округа Ставропольского края от </w:t>
      </w:r>
      <w:r>
        <w:rPr>
          <w:rFonts w:ascii="Times New Roman" w:hAnsi="Times New Roman" w:cs="Times New Roman"/>
          <w:sz w:val="28"/>
          <w:szCs w:val="28"/>
        </w:rPr>
        <w:t>05</w:t>
      </w:r>
      <w:r w:rsidRPr="00C14620">
        <w:rPr>
          <w:rFonts w:ascii="Times New Roman" w:hAnsi="Times New Roman" w:cs="Times New Roman"/>
          <w:sz w:val="28"/>
          <w:szCs w:val="28"/>
        </w:rPr>
        <w:t xml:space="preserve"> </w:t>
      </w:r>
      <w:r>
        <w:rPr>
          <w:rFonts w:ascii="Times New Roman" w:hAnsi="Times New Roman" w:cs="Times New Roman"/>
          <w:sz w:val="28"/>
          <w:szCs w:val="28"/>
        </w:rPr>
        <w:t>августа</w:t>
      </w:r>
      <w:r w:rsidRPr="00C14620">
        <w:rPr>
          <w:rFonts w:ascii="Times New Roman" w:hAnsi="Times New Roman" w:cs="Times New Roman"/>
          <w:sz w:val="28"/>
          <w:szCs w:val="28"/>
        </w:rPr>
        <w:t xml:space="preserve"> 201</w:t>
      </w:r>
      <w:r>
        <w:rPr>
          <w:rFonts w:ascii="Times New Roman" w:hAnsi="Times New Roman" w:cs="Times New Roman"/>
          <w:sz w:val="28"/>
          <w:szCs w:val="28"/>
        </w:rPr>
        <w:t>9</w:t>
      </w:r>
      <w:r w:rsidRPr="00C14620">
        <w:rPr>
          <w:rFonts w:ascii="Times New Roman" w:hAnsi="Times New Roman" w:cs="Times New Roman"/>
          <w:sz w:val="28"/>
          <w:szCs w:val="28"/>
        </w:rPr>
        <w:t xml:space="preserve"> года № </w:t>
      </w:r>
      <w:r>
        <w:rPr>
          <w:rFonts w:ascii="Times New Roman" w:hAnsi="Times New Roman" w:cs="Times New Roman"/>
          <w:sz w:val="28"/>
          <w:szCs w:val="28"/>
        </w:rPr>
        <w:t>1202</w:t>
      </w:r>
      <w:r>
        <w:rPr>
          <w:rFonts w:ascii="Times New Roman" w:hAnsi="Times New Roman" w:cs="Times New Roman"/>
          <w:sz w:val="28"/>
          <w:szCs w:val="28"/>
          <w:lang w:val="ru-RU"/>
        </w:rPr>
        <w:t>»</w:t>
      </w:r>
    </w:p>
    <w:p w:rsidR="00737700" w:rsidRPr="001C0972" w:rsidRDefault="00737700" w:rsidP="00737700">
      <w:pPr>
        <w:ind w:firstLine="709"/>
        <w:jc w:val="both"/>
        <w:rPr>
          <w:rFonts w:ascii="Times New Roman" w:hAnsi="Times New Roman" w:cs="Times New Roman"/>
          <w:color w:val="auto"/>
          <w:sz w:val="28"/>
          <w:szCs w:val="28"/>
          <w:lang w:val="ru-RU"/>
        </w:rPr>
      </w:pPr>
    </w:p>
    <w:p w:rsidR="00737700" w:rsidRPr="00973BA3" w:rsidRDefault="00737700" w:rsidP="00737700">
      <w:pPr>
        <w:pStyle w:val="a5"/>
        <w:ind w:firstLine="709"/>
        <w:jc w:val="both"/>
        <w:rPr>
          <w:rFonts w:ascii="Times New Roman" w:hAnsi="Times New Roman" w:cs="Times New Roman"/>
          <w:sz w:val="28"/>
          <w:szCs w:val="28"/>
        </w:rPr>
      </w:pPr>
      <w:r w:rsidRPr="00973BA3">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 начальника финансового управления Благодарненского </w:t>
      </w:r>
      <w:r>
        <w:rPr>
          <w:rFonts w:ascii="Times New Roman" w:hAnsi="Times New Roman" w:cs="Times New Roman"/>
          <w:sz w:val="28"/>
          <w:szCs w:val="28"/>
          <w:lang w:val="ru-RU"/>
        </w:rPr>
        <w:t xml:space="preserve">    </w:t>
      </w:r>
      <w:r w:rsidRPr="00973BA3">
        <w:rPr>
          <w:rFonts w:ascii="Times New Roman" w:hAnsi="Times New Roman" w:cs="Times New Roman"/>
          <w:sz w:val="28"/>
          <w:szCs w:val="28"/>
        </w:rPr>
        <w:t>муниципального округа</w:t>
      </w:r>
      <w:r>
        <w:rPr>
          <w:rFonts w:ascii="Times New Roman" w:hAnsi="Times New Roman" w:cs="Times New Roman"/>
          <w:sz w:val="28"/>
          <w:szCs w:val="28"/>
          <w:lang w:val="ru-RU"/>
        </w:rPr>
        <w:t xml:space="preserve">  </w:t>
      </w:r>
      <w:r w:rsidRPr="00973BA3">
        <w:rPr>
          <w:rFonts w:ascii="Times New Roman" w:hAnsi="Times New Roman" w:cs="Times New Roman"/>
          <w:sz w:val="28"/>
          <w:szCs w:val="28"/>
        </w:rPr>
        <w:t xml:space="preserve"> Ставропольского края Кузнецову Л.В.</w:t>
      </w:r>
    </w:p>
    <w:p w:rsidR="00737700" w:rsidRPr="00973BA3" w:rsidRDefault="00737700" w:rsidP="00737700">
      <w:pPr>
        <w:pStyle w:val="a5"/>
        <w:ind w:firstLine="709"/>
        <w:jc w:val="both"/>
        <w:rPr>
          <w:rFonts w:ascii="Times New Roman" w:hAnsi="Times New Roman" w:cs="Times New Roman"/>
          <w:sz w:val="28"/>
          <w:szCs w:val="28"/>
        </w:rPr>
      </w:pPr>
    </w:p>
    <w:p w:rsidR="00737700" w:rsidRPr="00973BA3" w:rsidRDefault="00737700" w:rsidP="00737700">
      <w:pPr>
        <w:pStyle w:val="a5"/>
        <w:ind w:firstLine="709"/>
        <w:jc w:val="both"/>
        <w:rPr>
          <w:rFonts w:ascii="Times New Roman" w:hAnsi="Times New Roman" w:cs="Times New Roman"/>
          <w:sz w:val="28"/>
          <w:szCs w:val="28"/>
        </w:rPr>
      </w:pPr>
      <w:r w:rsidRPr="00973BA3">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737700" w:rsidRDefault="00737700" w:rsidP="00737700">
      <w:pPr>
        <w:pStyle w:val="a5"/>
        <w:rPr>
          <w:rFonts w:ascii="Times New Roman" w:hAnsi="Times New Roman" w:cs="Times New Roman"/>
          <w:sz w:val="28"/>
          <w:szCs w:val="28"/>
          <w:lang w:val="ru-RU"/>
        </w:rPr>
      </w:pPr>
    </w:p>
    <w:p w:rsidR="00737700" w:rsidRDefault="00737700" w:rsidP="00737700">
      <w:pPr>
        <w:pStyle w:val="a5"/>
        <w:rPr>
          <w:rFonts w:ascii="Times New Roman" w:hAnsi="Times New Roman" w:cs="Times New Roman"/>
          <w:sz w:val="28"/>
          <w:szCs w:val="28"/>
          <w:lang w:val="ru-RU"/>
        </w:rPr>
      </w:pPr>
    </w:p>
    <w:p w:rsidR="00737700" w:rsidRPr="00973BA3" w:rsidRDefault="00737700" w:rsidP="00737700">
      <w:pPr>
        <w:pStyle w:val="a5"/>
        <w:rPr>
          <w:rFonts w:ascii="Times New Roman" w:hAnsi="Times New Roman" w:cs="Times New Roman"/>
          <w:sz w:val="28"/>
          <w:szCs w:val="28"/>
          <w:lang w:val="ru-RU"/>
        </w:rPr>
      </w:pPr>
    </w:p>
    <w:p w:rsidR="00737700" w:rsidRPr="00973BA3" w:rsidRDefault="00737700" w:rsidP="00737700">
      <w:pPr>
        <w:pStyle w:val="a5"/>
        <w:rPr>
          <w:rFonts w:ascii="Times New Roman" w:hAnsi="Times New Roman" w:cs="Times New Roman"/>
          <w:sz w:val="28"/>
          <w:szCs w:val="28"/>
        </w:rPr>
      </w:pPr>
    </w:p>
    <w:tbl>
      <w:tblPr>
        <w:tblW w:w="0" w:type="auto"/>
        <w:tblLook w:val="01E0" w:firstRow="1" w:lastRow="1" w:firstColumn="1" w:lastColumn="1" w:noHBand="0" w:noVBand="0"/>
      </w:tblPr>
      <w:tblGrid>
        <w:gridCol w:w="6344"/>
        <w:gridCol w:w="3225"/>
      </w:tblGrid>
      <w:tr w:rsidR="00737700" w:rsidRPr="00973BA3" w:rsidTr="00E04E12">
        <w:trPr>
          <w:trHeight w:val="708"/>
        </w:trPr>
        <w:tc>
          <w:tcPr>
            <w:tcW w:w="6345" w:type="dxa"/>
            <w:hideMark/>
          </w:tcPr>
          <w:p w:rsidR="00737700" w:rsidRPr="00973BA3" w:rsidRDefault="00737700" w:rsidP="00E04E12">
            <w:pPr>
              <w:pStyle w:val="a5"/>
              <w:spacing w:line="240" w:lineRule="exact"/>
              <w:rPr>
                <w:rFonts w:ascii="Times New Roman" w:hAnsi="Times New Roman" w:cs="Times New Roman"/>
                <w:sz w:val="28"/>
                <w:szCs w:val="28"/>
              </w:rPr>
            </w:pPr>
            <w:r w:rsidRPr="00973BA3">
              <w:rPr>
                <w:rFonts w:ascii="Times New Roman" w:hAnsi="Times New Roman" w:cs="Times New Roman"/>
                <w:sz w:val="28"/>
                <w:szCs w:val="28"/>
              </w:rPr>
              <w:t xml:space="preserve">Глава </w:t>
            </w:r>
          </w:p>
          <w:p w:rsidR="00737700" w:rsidRPr="00973BA3" w:rsidRDefault="00737700" w:rsidP="00E04E12">
            <w:pPr>
              <w:pStyle w:val="a5"/>
              <w:spacing w:line="240" w:lineRule="exact"/>
              <w:rPr>
                <w:rFonts w:ascii="Times New Roman" w:hAnsi="Times New Roman" w:cs="Times New Roman"/>
                <w:sz w:val="28"/>
                <w:szCs w:val="28"/>
              </w:rPr>
            </w:pPr>
            <w:r w:rsidRPr="00973BA3">
              <w:rPr>
                <w:rFonts w:ascii="Times New Roman" w:hAnsi="Times New Roman" w:cs="Times New Roman"/>
                <w:sz w:val="28"/>
                <w:szCs w:val="28"/>
              </w:rPr>
              <w:t xml:space="preserve">Благодарненского муниципального округа </w:t>
            </w:r>
          </w:p>
          <w:p w:rsidR="00737700" w:rsidRPr="00973BA3" w:rsidRDefault="00737700" w:rsidP="00E04E12">
            <w:pPr>
              <w:pStyle w:val="a5"/>
              <w:spacing w:line="240" w:lineRule="exact"/>
              <w:rPr>
                <w:rFonts w:ascii="Times New Roman" w:hAnsi="Times New Roman" w:cs="Times New Roman"/>
                <w:sz w:val="28"/>
                <w:szCs w:val="28"/>
              </w:rPr>
            </w:pPr>
            <w:r w:rsidRPr="00973BA3">
              <w:rPr>
                <w:rFonts w:ascii="Times New Roman" w:hAnsi="Times New Roman" w:cs="Times New Roman"/>
                <w:sz w:val="28"/>
                <w:szCs w:val="28"/>
              </w:rPr>
              <w:t>Ставропольского края</w:t>
            </w:r>
          </w:p>
        </w:tc>
        <w:tc>
          <w:tcPr>
            <w:tcW w:w="3225" w:type="dxa"/>
          </w:tcPr>
          <w:p w:rsidR="00737700" w:rsidRPr="00973BA3" w:rsidRDefault="00737700" w:rsidP="00E04E12">
            <w:pPr>
              <w:pStyle w:val="a5"/>
              <w:spacing w:line="240" w:lineRule="exact"/>
              <w:rPr>
                <w:rFonts w:ascii="Times New Roman" w:hAnsi="Times New Roman" w:cs="Times New Roman"/>
                <w:sz w:val="28"/>
                <w:szCs w:val="28"/>
              </w:rPr>
            </w:pPr>
          </w:p>
          <w:p w:rsidR="00737700" w:rsidRPr="00973BA3" w:rsidRDefault="00737700" w:rsidP="00E04E12">
            <w:pPr>
              <w:pStyle w:val="a5"/>
              <w:spacing w:line="240" w:lineRule="exact"/>
              <w:rPr>
                <w:rFonts w:ascii="Times New Roman" w:hAnsi="Times New Roman" w:cs="Times New Roman"/>
                <w:sz w:val="28"/>
                <w:szCs w:val="28"/>
              </w:rPr>
            </w:pPr>
          </w:p>
          <w:p w:rsidR="00737700" w:rsidRPr="00973BA3" w:rsidRDefault="00737700" w:rsidP="00E04E12">
            <w:pPr>
              <w:pStyle w:val="a5"/>
              <w:spacing w:line="240" w:lineRule="exact"/>
              <w:jc w:val="right"/>
              <w:rPr>
                <w:rFonts w:ascii="Times New Roman" w:hAnsi="Times New Roman" w:cs="Times New Roman"/>
                <w:sz w:val="28"/>
                <w:szCs w:val="28"/>
              </w:rPr>
            </w:pPr>
            <w:r w:rsidRPr="00973BA3">
              <w:rPr>
                <w:rFonts w:ascii="Times New Roman" w:hAnsi="Times New Roman" w:cs="Times New Roman"/>
                <w:sz w:val="28"/>
                <w:szCs w:val="28"/>
              </w:rPr>
              <w:t>А.И. Теньков</w:t>
            </w:r>
          </w:p>
        </w:tc>
      </w:tr>
    </w:tbl>
    <w:p w:rsidR="00737700" w:rsidRDefault="00737700" w:rsidP="00737700"/>
    <w:p w:rsidR="00737700" w:rsidRDefault="00737700"/>
    <w:p w:rsidR="00737700" w:rsidRDefault="00737700"/>
    <w:p w:rsidR="00737700" w:rsidRDefault="00737700"/>
    <w:p w:rsidR="00737700" w:rsidRDefault="00737700"/>
    <w:p w:rsidR="00737700" w:rsidRDefault="00737700"/>
    <w:p w:rsidR="00737700" w:rsidRDefault="0073770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49"/>
      </w:tblGrid>
      <w:tr w:rsidR="002103BC" w:rsidRPr="002103BC" w:rsidTr="005E6988">
        <w:tc>
          <w:tcPr>
            <w:tcW w:w="3936" w:type="dxa"/>
          </w:tcPr>
          <w:p w:rsidR="00DA42C8" w:rsidRPr="002103BC" w:rsidRDefault="00DA42C8" w:rsidP="00DA42C8">
            <w:pPr>
              <w:spacing w:line="240" w:lineRule="exact"/>
              <w:rPr>
                <w:rFonts w:ascii="Times New Roman" w:hAnsi="Times New Roman" w:cs="Times New Roman"/>
                <w:color w:val="auto"/>
                <w:sz w:val="28"/>
                <w:szCs w:val="28"/>
                <w:lang w:val="ru-RU"/>
              </w:rPr>
            </w:pPr>
            <w:bookmarkStart w:id="0" w:name="_GoBack"/>
            <w:bookmarkEnd w:id="0"/>
          </w:p>
        </w:tc>
        <w:tc>
          <w:tcPr>
            <w:tcW w:w="5349" w:type="dxa"/>
          </w:tcPr>
          <w:p w:rsidR="00DA42C8" w:rsidRPr="002103BC" w:rsidRDefault="00DA42C8" w:rsidP="00DA42C8">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УТВЕРЖДЕН </w:t>
            </w:r>
          </w:p>
          <w:p w:rsidR="00DA42C8" w:rsidRPr="002103BC" w:rsidRDefault="00DA42C8" w:rsidP="00DA42C8">
            <w:pPr>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постановлением администрации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DA42C8" w:rsidRPr="002103BC" w:rsidRDefault="00737700" w:rsidP="00737700">
            <w:pPr>
              <w:spacing w:line="240" w:lineRule="exact"/>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19 апреля 2024 года № 512</w:t>
            </w:r>
          </w:p>
        </w:tc>
      </w:tr>
    </w:tbl>
    <w:p w:rsidR="00DA42C8" w:rsidRPr="002103BC" w:rsidRDefault="00DA42C8" w:rsidP="009C53B8">
      <w:pPr>
        <w:rPr>
          <w:rFonts w:ascii="Times New Roman" w:hAnsi="Times New Roman" w:cs="Times New Roman"/>
          <w:color w:val="auto"/>
          <w:sz w:val="28"/>
          <w:szCs w:val="28"/>
          <w:lang w:val="ru-RU"/>
        </w:rPr>
      </w:pPr>
    </w:p>
    <w:p w:rsidR="005E6988" w:rsidRPr="002103BC" w:rsidRDefault="005E6988" w:rsidP="00DA42C8">
      <w:pPr>
        <w:spacing w:line="240" w:lineRule="exact"/>
        <w:jc w:val="center"/>
        <w:rPr>
          <w:rFonts w:ascii="Times New Roman" w:hAnsi="Times New Roman" w:cs="Times New Roman"/>
          <w:color w:val="auto"/>
          <w:sz w:val="28"/>
          <w:szCs w:val="28"/>
        </w:rPr>
      </w:pPr>
    </w:p>
    <w:p w:rsidR="00DA42C8" w:rsidRPr="002103BC" w:rsidRDefault="001659DE" w:rsidP="00DA42C8">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АДМИНИСТРАТИВНЫЙ РЕГЛАМЕНТ</w:t>
      </w:r>
    </w:p>
    <w:p w:rsidR="001C0972" w:rsidRPr="002103BC" w:rsidRDefault="001659DE" w:rsidP="001C0972">
      <w:pPr>
        <w:spacing w:line="240" w:lineRule="exact"/>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предоставления администрацией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w:t>
      </w:r>
      <w:r w:rsidR="001C0972" w:rsidRPr="002103BC">
        <w:rPr>
          <w:rFonts w:ascii="Times New Roman" w:hAnsi="Times New Roman" w:cs="Times New Roman"/>
          <w:color w:val="auto"/>
          <w:sz w:val="28"/>
          <w:szCs w:val="28"/>
        </w:rPr>
        <w:t>«Выдача разрешений на право размещения объектов нестационарной торговли»</w:t>
      </w:r>
    </w:p>
    <w:p w:rsidR="001C0972" w:rsidRPr="002103BC" w:rsidRDefault="001C0972" w:rsidP="001C0972">
      <w:pPr>
        <w:spacing w:line="240" w:lineRule="exact"/>
        <w:jc w:val="both"/>
        <w:rPr>
          <w:rFonts w:ascii="Times New Roman" w:hAnsi="Times New Roman" w:cs="Times New Roman"/>
          <w:color w:val="auto"/>
          <w:sz w:val="28"/>
          <w:szCs w:val="28"/>
          <w:lang w:val="ru-RU"/>
        </w:rPr>
      </w:pPr>
    </w:p>
    <w:p w:rsidR="005E6988" w:rsidRPr="002103BC" w:rsidRDefault="005E6988" w:rsidP="001C0972">
      <w:pPr>
        <w:spacing w:line="240" w:lineRule="exact"/>
        <w:jc w:val="both"/>
        <w:rPr>
          <w:rFonts w:ascii="Times New Roman" w:hAnsi="Times New Roman" w:cs="Times New Roman"/>
          <w:color w:val="auto"/>
          <w:sz w:val="28"/>
          <w:szCs w:val="28"/>
          <w:lang w:val="ru-RU"/>
        </w:rPr>
      </w:pPr>
    </w:p>
    <w:p w:rsidR="005E6988" w:rsidRPr="002103BC" w:rsidRDefault="005E6988" w:rsidP="001C0972">
      <w:pPr>
        <w:spacing w:line="240" w:lineRule="exact"/>
        <w:jc w:val="both"/>
        <w:rPr>
          <w:rFonts w:ascii="Times New Roman" w:hAnsi="Times New Roman" w:cs="Times New Roman"/>
          <w:color w:val="auto"/>
          <w:sz w:val="28"/>
          <w:szCs w:val="28"/>
          <w:lang w:val="ru-RU"/>
        </w:rPr>
      </w:pPr>
    </w:p>
    <w:p w:rsidR="00271514" w:rsidRPr="002103BC" w:rsidRDefault="005E6988" w:rsidP="005E6988">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en-US"/>
        </w:rPr>
        <w:t>I</w:t>
      </w:r>
      <w:r w:rsidRPr="002103BC">
        <w:rPr>
          <w:rFonts w:ascii="Times New Roman" w:hAnsi="Times New Roman" w:cs="Times New Roman"/>
          <w:color w:val="auto"/>
          <w:sz w:val="28"/>
          <w:szCs w:val="28"/>
          <w:lang w:val="ru-RU"/>
        </w:rPr>
        <w:t>.</w:t>
      </w:r>
      <w:r w:rsidR="001659DE" w:rsidRPr="002103BC">
        <w:rPr>
          <w:rFonts w:ascii="Times New Roman" w:hAnsi="Times New Roman" w:cs="Times New Roman"/>
          <w:color w:val="auto"/>
          <w:sz w:val="28"/>
          <w:szCs w:val="28"/>
        </w:rPr>
        <w:t>Общие положения</w:t>
      </w:r>
    </w:p>
    <w:p w:rsidR="00DA42C8" w:rsidRPr="002103BC" w:rsidRDefault="00DA42C8" w:rsidP="00DA42C8">
      <w:pPr>
        <w:jc w:val="center"/>
        <w:rPr>
          <w:rFonts w:ascii="Times New Roman" w:hAnsi="Times New Roman" w:cs="Times New Roman"/>
          <w:color w:val="auto"/>
          <w:sz w:val="28"/>
          <w:szCs w:val="28"/>
          <w:lang w:val="ru-RU"/>
        </w:rPr>
      </w:pPr>
    </w:p>
    <w:p w:rsidR="00271514" w:rsidRPr="002103BC" w:rsidRDefault="001659DE" w:rsidP="00DA42C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 Предмет регулирования административного регламента</w:t>
      </w:r>
    </w:p>
    <w:p w:rsidR="00271514" w:rsidRPr="002103BC" w:rsidRDefault="001659DE" w:rsidP="00DA42C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Административный регламент предоставления администрацией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w:t>
      </w:r>
      <w:r w:rsidR="00E87773" w:rsidRPr="002103BC">
        <w:rPr>
          <w:rFonts w:ascii="Times New Roman" w:hAnsi="Times New Roman" w:cs="Times New Roman"/>
          <w:color w:val="auto"/>
          <w:sz w:val="28"/>
          <w:szCs w:val="28"/>
        </w:rPr>
        <w:t>«Выдача разрешений на право размещения объектов нестационарной торговли»</w:t>
      </w:r>
      <w:r w:rsidRPr="002103BC">
        <w:rPr>
          <w:rFonts w:ascii="Times New Roman" w:hAnsi="Times New Roman" w:cs="Times New Roman"/>
          <w:color w:val="auto"/>
          <w:sz w:val="28"/>
          <w:szCs w:val="28"/>
        </w:rPr>
        <w:t xml:space="preserve"> (далее - административный регламент) определяет порядок, сроки и последовательность действий </w:t>
      </w:r>
      <w:r w:rsidR="003554BC">
        <w:rPr>
          <w:rFonts w:ascii="Times New Roman" w:hAnsi="Times New Roman" w:cs="Times New Roman"/>
          <w:color w:val="auto"/>
          <w:sz w:val="28"/>
          <w:szCs w:val="28"/>
          <w:lang w:val="ru-RU"/>
        </w:rPr>
        <w:t>(</w:t>
      </w:r>
      <w:r w:rsidR="003554BC">
        <w:rPr>
          <w:rFonts w:ascii="Times New Roman" w:hAnsi="Times New Roman" w:cs="Times New Roman"/>
          <w:color w:val="auto"/>
          <w:sz w:val="28"/>
          <w:szCs w:val="28"/>
        </w:rPr>
        <w:t>административных процедур</w:t>
      </w:r>
      <w:r w:rsidR="003554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по предоставлению данной услуги на территории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271514" w:rsidRPr="002103BC" w:rsidRDefault="001659DE" w:rsidP="00DA42C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E87773" w:rsidRPr="002103BC" w:rsidRDefault="00E87773" w:rsidP="00E87773">
      <w:pPr>
        <w:pStyle w:val="ab"/>
        <w:spacing w:before="0" w:after="0"/>
        <w:ind w:left="144" w:firstLine="540"/>
        <w:rPr>
          <w:sz w:val="28"/>
          <w:szCs w:val="28"/>
        </w:rPr>
      </w:pPr>
      <w:r w:rsidRPr="002103BC">
        <w:rPr>
          <w:sz w:val="28"/>
          <w:szCs w:val="28"/>
        </w:rPr>
        <w:t>1.2. Круг заявителей</w:t>
      </w:r>
    </w:p>
    <w:p w:rsidR="00E87773" w:rsidRPr="002103BC" w:rsidRDefault="00E87773" w:rsidP="00E87773">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1.2.1. Заявителями на предоставление муниципальной услуги являются  юридические лица и индивидуальные предприниматели,  зарегистрированные в порядке, установленном действующим законодательством Российской Федерации.</w:t>
      </w:r>
    </w:p>
    <w:p w:rsidR="00323C67" w:rsidRPr="002103BC" w:rsidRDefault="00E87773" w:rsidP="00323C67">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От имени заявителя могут выступать их законные представители, действующие на основании доверенности, оформ</w:t>
      </w:r>
      <w:r w:rsidR="00323C67" w:rsidRPr="002103BC">
        <w:rPr>
          <w:rFonts w:ascii="Times New Roman" w:hAnsi="Times New Roman" w:cs="Times New Roman"/>
          <w:color w:val="auto"/>
          <w:sz w:val="28"/>
          <w:szCs w:val="28"/>
        </w:rPr>
        <w:t>ленной в установленном порядке.</w:t>
      </w:r>
    </w:p>
    <w:p w:rsidR="00E87773" w:rsidRPr="002103BC" w:rsidRDefault="00E87773" w:rsidP="00323C67">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1.3.Требования к порядку информирования о предоставлении услуги</w:t>
      </w:r>
    </w:p>
    <w:p w:rsidR="00D46D79" w:rsidRPr="002103BC" w:rsidRDefault="00EB628E" w:rsidP="00EB628E">
      <w:pPr>
        <w:autoSpaceDE w:val="0"/>
        <w:autoSpaceDN w:val="0"/>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1.3.</w:t>
      </w:r>
      <w:r w:rsidRPr="002103BC">
        <w:rPr>
          <w:rFonts w:ascii="Times New Roman" w:hAnsi="Times New Roman" w:cs="Times New Roman"/>
          <w:color w:val="auto"/>
          <w:sz w:val="28"/>
          <w:szCs w:val="28"/>
          <w:lang w:val="ru-RU"/>
        </w:rPr>
        <w:t>1</w:t>
      </w:r>
      <w:r w:rsidRPr="002103BC">
        <w:rPr>
          <w:rFonts w:ascii="Times New Roman" w:hAnsi="Times New Roman" w:cs="Times New Roman"/>
          <w:color w:val="auto"/>
          <w:sz w:val="28"/>
          <w:szCs w:val="28"/>
        </w:rPr>
        <w:t>.</w:t>
      </w:r>
      <w:r w:rsidR="00D46D79" w:rsidRPr="002103BC">
        <w:rPr>
          <w:rFonts w:ascii="Times New Roman" w:hAnsi="Times New Roman" w:cs="Times New Roman"/>
          <w:color w:val="auto"/>
          <w:sz w:val="28"/>
          <w:szCs w:val="28"/>
          <w:lang w:val="ru-RU"/>
        </w:rPr>
        <w:t xml:space="preserve"> П</w:t>
      </w:r>
      <w:proofErr w:type="spellStart"/>
      <w:r w:rsidR="00D46D79" w:rsidRPr="002103BC">
        <w:rPr>
          <w:rFonts w:ascii="Times New Roman" w:hAnsi="Times New Roman" w:cs="Times New Roman"/>
          <w:color w:val="auto"/>
          <w:sz w:val="28"/>
          <w:szCs w:val="28"/>
        </w:rPr>
        <w:t>орядок</w:t>
      </w:r>
      <w:proofErr w:type="spellEnd"/>
      <w:r w:rsidR="00D46D79" w:rsidRPr="002103BC">
        <w:rPr>
          <w:rFonts w:ascii="Times New Roman" w:hAnsi="Times New Roman" w:cs="Times New Roman"/>
          <w:color w:val="auto"/>
          <w:sz w:val="28"/>
          <w:szCs w:val="28"/>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D46D79" w:rsidRPr="002103BC">
        <w:rPr>
          <w:rFonts w:ascii="Times New Roman" w:hAnsi="Times New Roman" w:cs="Times New Roman"/>
          <w:color w:val="auto"/>
          <w:sz w:val="28"/>
          <w:szCs w:val="28"/>
          <w:lang w:val="ru-RU"/>
        </w:rPr>
        <w:t xml:space="preserve"> Благодарненского </w:t>
      </w:r>
      <w:r w:rsidR="00A1241F" w:rsidRPr="002103BC">
        <w:rPr>
          <w:rFonts w:ascii="Times New Roman" w:hAnsi="Times New Roman" w:cs="Times New Roman"/>
          <w:color w:val="auto"/>
          <w:sz w:val="28"/>
          <w:szCs w:val="28"/>
          <w:lang w:val="ru-RU"/>
        </w:rPr>
        <w:t>муниципального</w:t>
      </w:r>
      <w:r w:rsidR="00D46D79" w:rsidRPr="002103BC">
        <w:rPr>
          <w:rFonts w:ascii="Times New Roman" w:hAnsi="Times New Roman" w:cs="Times New Roman"/>
          <w:color w:val="auto"/>
          <w:sz w:val="28"/>
          <w:szCs w:val="28"/>
          <w:lang w:val="ru-RU"/>
        </w:rPr>
        <w:t xml:space="preserve"> округа Ставропольского края (далее – администрация)</w:t>
      </w:r>
      <w:r w:rsidR="00D46D79" w:rsidRPr="002103BC">
        <w:rPr>
          <w:rFonts w:ascii="Times New Roman" w:hAnsi="Times New Roman" w:cs="Times New Roman"/>
          <w:color w:val="auto"/>
          <w:sz w:val="28"/>
          <w:szCs w:val="28"/>
        </w:rPr>
        <w:t xml:space="preserve">, в сети </w:t>
      </w:r>
      <w:r w:rsidR="00D46D79" w:rsidRPr="002103BC">
        <w:rPr>
          <w:rFonts w:ascii="Times New Roman" w:hAnsi="Times New Roman" w:cs="Times New Roman"/>
          <w:bCs/>
          <w:color w:val="auto"/>
          <w:sz w:val="28"/>
          <w:szCs w:val="28"/>
        </w:rPr>
        <w:t xml:space="preserve">«Интернет», </w:t>
      </w:r>
      <w:r w:rsidR="00D46D79" w:rsidRPr="002103BC">
        <w:rPr>
          <w:rFonts w:ascii="Times New Roman" w:hAnsi="Times New Roman" w:cs="Times New Roman"/>
          <w:color w:val="auto"/>
          <w:sz w:val="28"/>
          <w:szCs w:val="28"/>
        </w:rPr>
        <w:t xml:space="preserve">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w:t>
      </w:r>
      <w:r w:rsidR="005E6988" w:rsidRPr="002103BC">
        <w:rPr>
          <w:rFonts w:ascii="Times New Roman" w:hAnsi="Times New Roman" w:cs="Times New Roman"/>
          <w:color w:val="auto"/>
          <w:sz w:val="28"/>
          <w:szCs w:val="28"/>
        </w:rPr>
        <w:t xml:space="preserve">Ставропольского края </w:t>
      </w:r>
      <w:r w:rsidR="005E6988" w:rsidRPr="002103BC">
        <w:rPr>
          <w:rFonts w:ascii="Times New Roman" w:hAnsi="Times New Roman" w:cs="Times New Roman"/>
          <w:color w:val="auto"/>
          <w:sz w:val="28"/>
          <w:szCs w:val="28"/>
          <w:lang w:val="ru-RU"/>
        </w:rPr>
        <w:t>«</w:t>
      </w:r>
      <w:r w:rsidR="00D46D79" w:rsidRPr="002103BC">
        <w:rPr>
          <w:rFonts w:ascii="Times New Roman" w:hAnsi="Times New Roman" w:cs="Times New Roman"/>
          <w:color w:val="auto"/>
          <w:sz w:val="28"/>
          <w:szCs w:val="28"/>
        </w:rPr>
        <w:t xml:space="preserve">Портал государственных и муниципальных услуг (функций), предоставляемых (исполняемых) органами исполнительной власти </w:t>
      </w:r>
      <w:r w:rsidR="00D46D79" w:rsidRPr="002103BC">
        <w:rPr>
          <w:rFonts w:ascii="Times New Roman" w:hAnsi="Times New Roman" w:cs="Times New Roman"/>
          <w:color w:val="auto"/>
          <w:sz w:val="28"/>
          <w:szCs w:val="28"/>
        </w:rPr>
        <w:lastRenderedPageBreak/>
        <w:t>Ставропольского края и органами местного самоуправления муниципальных образований Ставропольского края»</w:t>
      </w:r>
      <w:r w:rsidR="00D46D79" w:rsidRPr="002103BC">
        <w:rPr>
          <w:rFonts w:ascii="Times New Roman" w:hAnsi="Times New Roman" w:cs="Times New Roman"/>
          <w:color w:val="auto"/>
          <w:sz w:val="28"/>
          <w:szCs w:val="28"/>
          <w:lang w:val="ru-RU"/>
        </w:rPr>
        <w:t>.</w:t>
      </w:r>
    </w:p>
    <w:p w:rsidR="00EB628E" w:rsidRPr="002103BC" w:rsidRDefault="00A1241F" w:rsidP="00A1241F">
      <w:pPr>
        <w:pStyle w:val="ab"/>
        <w:spacing w:before="0" w:after="0"/>
        <w:ind w:firstLine="709"/>
        <w:jc w:val="both"/>
        <w:rPr>
          <w:sz w:val="28"/>
          <w:szCs w:val="28"/>
        </w:rPr>
      </w:pPr>
      <w:r w:rsidRPr="002103BC">
        <w:rPr>
          <w:sz w:val="28"/>
          <w:szCs w:val="28"/>
        </w:rPr>
        <w:t>Получение информации по вопросам предоставления услуг, а также сведений о ходе предоставления услуги в отделе экономического развития администрации Благодарненского муниципального округа Ставропольского края (далее – отдел экономического развития) осуществляет</w:t>
      </w:r>
      <w:r w:rsidR="003554BC">
        <w:rPr>
          <w:sz w:val="28"/>
          <w:szCs w:val="28"/>
        </w:rPr>
        <w:t>ся</w:t>
      </w:r>
      <w:r w:rsidRPr="002103BC">
        <w:rPr>
          <w:sz w:val="28"/>
          <w:szCs w:val="28"/>
        </w:rPr>
        <w:t xml:space="preserve"> при:</w:t>
      </w:r>
    </w:p>
    <w:p w:rsidR="00EB628E" w:rsidRPr="002103BC" w:rsidRDefault="00EB628E" w:rsidP="00EB628E">
      <w:pPr>
        <w:pStyle w:val="ab"/>
        <w:spacing w:before="0" w:after="0"/>
        <w:ind w:firstLine="708"/>
        <w:jc w:val="both"/>
        <w:rPr>
          <w:sz w:val="28"/>
          <w:szCs w:val="28"/>
        </w:rPr>
      </w:pPr>
      <w:r w:rsidRPr="002103BC">
        <w:rPr>
          <w:sz w:val="28"/>
          <w:szCs w:val="28"/>
        </w:rPr>
        <w:t>личном обращении заявителя;</w:t>
      </w:r>
    </w:p>
    <w:p w:rsidR="00EB628E" w:rsidRPr="002103BC" w:rsidRDefault="00EB628E" w:rsidP="00EB628E">
      <w:pPr>
        <w:pStyle w:val="ab"/>
        <w:spacing w:before="0" w:after="0"/>
        <w:ind w:firstLine="708"/>
        <w:jc w:val="both"/>
        <w:rPr>
          <w:sz w:val="28"/>
          <w:szCs w:val="28"/>
        </w:rPr>
      </w:pPr>
      <w:r w:rsidRPr="002103BC">
        <w:rPr>
          <w:sz w:val="28"/>
          <w:szCs w:val="28"/>
        </w:rPr>
        <w:t>письменном обращении заявит</w:t>
      </w:r>
      <w:r w:rsidRPr="002103BC">
        <w:rPr>
          <w:sz w:val="28"/>
          <w:szCs w:val="28"/>
          <w:lang w:val="en-US"/>
        </w:rPr>
        <w:t>e</w:t>
      </w:r>
      <w:r w:rsidRPr="002103BC">
        <w:rPr>
          <w:sz w:val="28"/>
          <w:szCs w:val="28"/>
        </w:rPr>
        <w:t>ля;</w:t>
      </w:r>
    </w:p>
    <w:p w:rsidR="00EB628E" w:rsidRPr="002103BC" w:rsidRDefault="00EB628E" w:rsidP="00EB628E">
      <w:pPr>
        <w:pStyle w:val="ab"/>
        <w:spacing w:before="0" w:after="0"/>
        <w:ind w:firstLine="708"/>
        <w:jc w:val="both"/>
        <w:rPr>
          <w:sz w:val="28"/>
          <w:szCs w:val="28"/>
        </w:rPr>
      </w:pPr>
      <w:r w:rsidRPr="002103BC">
        <w:rPr>
          <w:sz w:val="28"/>
          <w:szCs w:val="28"/>
        </w:rPr>
        <w:t>обращении заявителя по телефонам, указанным в пункте 1.3.4. административного регламента;</w:t>
      </w:r>
    </w:p>
    <w:p w:rsidR="00EB628E" w:rsidRPr="002103BC" w:rsidRDefault="00EB628E" w:rsidP="00EB628E">
      <w:pPr>
        <w:pStyle w:val="ab"/>
        <w:spacing w:before="0" w:after="0"/>
        <w:ind w:firstLine="708"/>
        <w:jc w:val="both"/>
        <w:rPr>
          <w:sz w:val="28"/>
          <w:szCs w:val="28"/>
        </w:rPr>
      </w:pPr>
      <w:r w:rsidRPr="002103BC">
        <w:rPr>
          <w:sz w:val="28"/>
          <w:szCs w:val="28"/>
        </w:rPr>
        <w:t>через официальный сайт и электронную почту, указанную  в пункте 1.3.</w:t>
      </w:r>
      <w:r w:rsidR="00323C67" w:rsidRPr="002103BC">
        <w:rPr>
          <w:sz w:val="28"/>
          <w:szCs w:val="28"/>
        </w:rPr>
        <w:t>5</w:t>
      </w:r>
      <w:r w:rsidRPr="002103BC">
        <w:rPr>
          <w:sz w:val="28"/>
          <w:szCs w:val="28"/>
        </w:rPr>
        <w:t>. административного регламента.</w:t>
      </w:r>
    </w:p>
    <w:p w:rsidR="00EB628E" w:rsidRPr="002103BC" w:rsidRDefault="00EB628E" w:rsidP="00EB628E">
      <w:pPr>
        <w:ind w:left="171" w:firstLine="54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обращении к информационным материалам, которые размещены в федеральной государс</w:t>
      </w:r>
      <w:r w:rsidR="005E6988" w:rsidRPr="002103BC">
        <w:rPr>
          <w:rFonts w:ascii="Times New Roman" w:hAnsi="Times New Roman" w:cs="Times New Roman"/>
          <w:color w:val="auto"/>
          <w:sz w:val="28"/>
          <w:szCs w:val="28"/>
        </w:rPr>
        <w:t xml:space="preserve">твенной информационной системе </w:t>
      </w:r>
      <w:r w:rsidR="005E6988"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Единый портал государственных </w:t>
      </w:r>
      <w:r w:rsidR="005E6988" w:rsidRPr="002103BC">
        <w:rPr>
          <w:rFonts w:ascii="Times New Roman" w:hAnsi="Times New Roman" w:cs="Times New Roman"/>
          <w:color w:val="auto"/>
          <w:sz w:val="28"/>
          <w:szCs w:val="28"/>
        </w:rPr>
        <w:t>и муниципальных услуг (функций)</w:t>
      </w:r>
      <w:r w:rsidR="005E6988"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(www.gosuslugi.ru) и в государственной информационной системе Ставропольского края</w:t>
      </w:r>
      <w:r w:rsidR="005E6988" w:rsidRPr="002103BC">
        <w:rPr>
          <w:rFonts w:ascii="Times New Roman" w:hAnsi="Times New Roman" w:cs="Times New Roman"/>
          <w:color w:val="auto"/>
          <w:sz w:val="28"/>
          <w:szCs w:val="28"/>
        </w:rPr>
        <w:t xml:space="preserve"> – </w:t>
      </w:r>
      <w:r w:rsidR="005E6988"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46D79" w:rsidRPr="002103BC" w:rsidRDefault="00323C67" w:rsidP="00D46D79">
      <w:pPr>
        <w:autoSpaceDE w:val="0"/>
        <w:autoSpaceDN w:val="0"/>
        <w:adjustRightInd w:val="0"/>
        <w:ind w:firstLine="54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1.3.</w:t>
      </w:r>
      <w:r w:rsidRPr="002103BC">
        <w:rPr>
          <w:rFonts w:ascii="Times New Roman" w:hAnsi="Times New Roman" w:cs="Times New Roman"/>
          <w:color w:val="auto"/>
          <w:sz w:val="28"/>
          <w:szCs w:val="28"/>
          <w:lang w:val="ru-RU"/>
        </w:rPr>
        <w:t>2</w:t>
      </w:r>
      <w:r w:rsidR="00D46D79" w:rsidRPr="002103BC">
        <w:rPr>
          <w:rFonts w:ascii="Times New Roman" w:hAnsi="Times New Roman" w:cs="Times New Roman"/>
          <w:color w:val="auto"/>
          <w:sz w:val="28"/>
          <w:szCs w:val="28"/>
        </w:rPr>
        <w:t xml:space="preserve">. </w:t>
      </w:r>
      <w:r w:rsidR="00D46D79" w:rsidRPr="002103BC">
        <w:rPr>
          <w:rFonts w:ascii="Times New Roman" w:hAnsi="Times New Roman" w:cs="Times New Roman"/>
          <w:color w:val="auto"/>
          <w:sz w:val="28"/>
          <w:szCs w:val="28"/>
          <w:lang w:val="ru-RU"/>
        </w:rPr>
        <w:t>П</w:t>
      </w:r>
      <w:proofErr w:type="spellStart"/>
      <w:r w:rsidR="00D46D79" w:rsidRPr="002103BC">
        <w:rPr>
          <w:rFonts w:ascii="Times New Roman" w:hAnsi="Times New Roman" w:cs="Times New Roman"/>
          <w:color w:val="auto"/>
          <w:sz w:val="28"/>
          <w:szCs w:val="28"/>
        </w:rPr>
        <w:t>орядок</w:t>
      </w:r>
      <w:proofErr w:type="spellEnd"/>
      <w:r w:rsidR="00D46D79" w:rsidRPr="002103BC">
        <w:rPr>
          <w:rFonts w:ascii="Times New Roman" w:hAnsi="Times New Roman" w:cs="Times New Roman"/>
          <w:color w:val="auto"/>
          <w:sz w:val="28"/>
          <w:szCs w:val="28"/>
        </w:rPr>
        <w:t>,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323C67" w:rsidRPr="002103BC" w:rsidRDefault="00323C67" w:rsidP="00D46D79">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1.3.3.</w:t>
      </w:r>
      <w:r w:rsidRPr="002103BC">
        <w:rPr>
          <w:rFonts w:ascii="Times New Roman" w:hAnsi="Times New Roman" w:cs="Times New Roman"/>
          <w:color w:val="auto"/>
          <w:sz w:val="28"/>
          <w:szCs w:val="28"/>
        </w:rPr>
        <w:t>Информация о месте нахождения и графике работы органа местного самоуправления, предоставляющего услугу:</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администрация: 356420, Ставропольский край, г. Благодарный, площадь Ленина, 1; </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отдел </w:t>
      </w:r>
      <w:r w:rsidR="003554BC" w:rsidRPr="003554BC">
        <w:rPr>
          <w:rFonts w:ascii="Times New Roman" w:hAnsi="Times New Roman" w:cs="Times New Roman"/>
          <w:sz w:val="28"/>
          <w:szCs w:val="28"/>
        </w:rPr>
        <w:t>экономического развития</w:t>
      </w:r>
      <w:r w:rsidRPr="002103BC">
        <w:rPr>
          <w:rFonts w:ascii="Times New Roman" w:hAnsi="Times New Roman" w:cs="Times New Roman"/>
          <w:color w:val="auto"/>
          <w:sz w:val="28"/>
          <w:szCs w:val="28"/>
        </w:rPr>
        <w:t xml:space="preserve"> – кабинет </w:t>
      </w:r>
      <w:r w:rsidR="003554BC">
        <w:rPr>
          <w:rFonts w:ascii="Times New Roman" w:hAnsi="Times New Roman" w:cs="Times New Roman"/>
          <w:color w:val="auto"/>
          <w:sz w:val="28"/>
          <w:szCs w:val="28"/>
          <w:lang w:val="ru-RU"/>
        </w:rPr>
        <w:t>318</w:t>
      </w:r>
      <w:r w:rsidRPr="002103BC">
        <w:rPr>
          <w:rFonts w:ascii="Times New Roman" w:hAnsi="Times New Roman" w:cs="Times New Roman"/>
          <w:color w:val="auto"/>
          <w:sz w:val="28"/>
          <w:szCs w:val="28"/>
        </w:rPr>
        <w:t>;</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график работы администрации: </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понедельник – пятница с 8.00 до 17.00; </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перерыв – с 12.00 до 13.00;</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выходные – суббота, воскресенье.</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1.3.4.</w:t>
      </w:r>
      <w:r w:rsidRPr="002103BC">
        <w:rPr>
          <w:rFonts w:ascii="Times New Roman" w:hAnsi="Times New Roman" w:cs="Times New Roman"/>
          <w:color w:val="auto"/>
          <w:sz w:val="28"/>
          <w:szCs w:val="28"/>
        </w:rPr>
        <w:t>Справочный телефон отдела</w:t>
      </w:r>
      <w:r w:rsidR="003554BC">
        <w:rPr>
          <w:rFonts w:ascii="Times New Roman" w:hAnsi="Times New Roman" w:cs="Times New Roman"/>
          <w:color w:val="auto"/>
          <w:sz w:val="28"/>
          <w:szCs w:val="28"/>
          <w:lang w:val="ru-RU"/>
        </w:rPr>
        <w:t xml:space="preserve"> </w:t>
      </w:r>
      <w:r w:rsidR="003554BC" w:rsidRPr="003554BC">
        <w:rPr>
          <w:rFonts w:ascii="Times New Roman" w:hAnsi="Times New Roman" w:cs="Times New Roman"/>
          <w:sz w:val="28"/>
          <w:szCs w:val="28"/>
        </w:rPr>
        <w:t>экономического развития</w:t>
      </w:r>
      <w:r w:rsidRPr="002103BC">
        <w:rPr>
          <w:rFonts w:ascii="Times New Roman" w:hAnsi="Times New Roman" w:cs="Times New Roman"/>
          <w:color w:val="auto"/>
          <w:sz w:val="28"/>
          <w:szCs w:val="28"/>
        </w:rPr>
        <w:t>:</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телефон для получения справок и консультаций 8(86549)2-</w:t>
      </w:r>
      <w:r w:rsidR="003554BC">
        <w:rPr>
          <w:rFonts w:ascii="Times New Roman" w:hAnsi="Times New Roman" w:cs="Times New Roman"/>
          <w:color w:val="auto"/>
          <w:sz w:val="28"/>
          <w:szCs w:val="28"/>
          <w:lang w:val="ru-RU"/>
        </w:rPr>
        <w:t>15</w:t>
      </w:r>
      <w:r w:rsidRPr="002103BC">
        <w:rPr>
          <w:rFonts w:ascii="Times New Roman" w:hAnsi="Times New Roman" w:cs="Times New Roman"/>
          <w:color w:val="auto"/>
          <w:sz w:val="28"/>
          <w:szCs w:val="28"/>
        </w:rPr>
        <w:t>-</w:t>
      </w:r>
      <w:r w:rsidR="003554BC">
        <w:rPr>
          <w:rFonts w:ascii="Times New Roman" w:hAnsi="Times New Roman" w:cs="Times New Roman"/>
          <w:color w:val="auto"/>
          <w:sz w:val="28"/>
          <w:szCs w:val="28"/>
          <w:lang w:val="ru-RU"/>
        </w:rPr>
        <w:t>3</w:t>
      </w:r>
      <w:r w:rsidRPr="002103BC">
        <w:rPr>
          <w:rFonts w:ascii="Times New Roman" w:hAnsi="Times New Roman" w:cs="Times New Roman"/>
          <w:color w:val="auto"/>
          <w:sz w:val="28"/>
          <w:szCs w:val="28"/>
        </w:rPr>
        <w:t>0.</w:t>
      </w:r>
    </w:p>
    <w:p w:rsidR="00323C67" w:rsidRPr="002103BC" w:rsidRDefault="00323C67" w:rsidP="00323C67">
      <w:pPr>
        <w:tabs>
          <w:tab w:val="left" w:pos="709"/>
        </w:tabs>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1.3.5.</w:t>
      </w:r>
      <w:r w:rsidRPr="002103BC">
        <w:rPr>
          <w:rFonts w:ascii="Times New Roman" w:hAnsi="Times New Roman" w:cs="Times New Roman"/>
          <w:color w:val="auto"/>
          <w:sz w:val="28"/>
          <w:szCs w:val="28"/>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Адрес официального сайта: </w:t>
      </w:r>
      <w:hyperlink r:id="rId7" w:history="1">
        <w:r w:rsidR="003554BC" w:rsidRPr="003554BC">
          <w:rPr>
            <w:rStyle w:val="a3"/>
            <w:rFonts w:ascii="Times New Roman" w:hAnsi="Times New Roman" w:cs="Times New Roman"/>
            <w:color w:val="auto"/>
            <w:sz w:val="28"/>
            <w:szCs w:val="28"/>
            <w:lang w:val="en-US"/>
          </w:rPr>
          <w:t>https</w:t>
        </w:r>
        <w:r w:rsidR="003554BC" w:rsidRPr="003554BC">
          <w:rPr>
            <w:rStyle w:val="a3"/>
            <w:rFonts w:ascii="Times New Roman" w:hAnsi="Times New Roman" w:cs="Times New Roman"/>
            <w:color w:val="auto"/>
            <w:sz w:val="28"/>
            <w:szCs w:val="28"/>
            <w:lang w:val="ru-RU"/>
          </w:rPr>
          <w:t>://</w:t>
        </w:r>
        <w:r w:rsidR="003554BC" w:rsidRPr="003554BC">
          <w:rPr>
            <w:rStyle w:val="a3"/>
            <w:rFonts w:ascii="Times New Roman" w:hAnsi="Times New Roman" w:cs="Times New Roman"/>
            <w:color w:val="auto"/>
            <w:sz w:val="28"/>
            <w:szCs w:val="28"/>
            <w:lang w:val="en-US"/>
          </w:rPr>
          <w:t>www</w:t>
        </w:r>
        <w:r w:rsidR="003554BC" w:rsidRPr="003554BC">
          <w:rPr>
            <w:rStyle w:val="a3"/>
            <w:rFonts w:ascii="Times New Roman" w:hAnsi="Times New Roman" w:cs="Times New Roman"/>
            <w:color w:val="auto"/>
            <w:sz w:val="28"/>
            <w:szCs w:val="28"/>
            <w:lang w:val="ru-RU"/>
          </w:rPr>
          <w:t>.</w:t>
        </w:r>
        <w:proofErr w:type="spellStart"/>
        <w:r w:rsidR="003554BC" w:rsidRPr="003554BC">
          <w:rPr>
            <w:rStyle w:val="a3"/>
            <w:rFonts w:ascii="Times New Roman" w:hAnsi="Times New Roman" w:cs="Times New Roman"/>
            <w:color w:val="auto"/>
            <w:sz w:val="28"/>
            <w:szCs w:val="28"/>
            <w:lang w:val="en-US"/>
          </w:rPr>
          <w:t>abgosk</w:t>
        </w:r>
        <w:proofErr w:type="spellEnd"/>
        <w:r w:rsidR="003554BC" w:rsidRPr="003554BC">
          <w:rPr>
            <w:rStyle w:val="a3"/>
            <w:rFonts w:ascii="Times New Roman" w:hAnsi="Times New Roman" w:cs="Times New Roman"/>
            <w:color w:val="auto"/>
            <w:sz w:val="28"/>
            <w:szCs w:val="28"/>
            <w:lang w:val="ru-RU"/>
          </w:rPr>
          <w:t>.</w:t>
        </w:r>
        <w:proofErr w:type="spellStart"/>
        <w:r w:rsidR="003554BC" w:rsidRPr="003554BC">
          <w:rPr>
            <w:rStyle w:val="a3"/>
            <w:rFonts w:ascii="Times New Roman" w:hAnsi="Times New Roman" w:cs="Times New Roman"/>
            <w:color w:val="auto"/>
            <w:sz w:val="28"/>
            <w:szCs w:val="28"/>
            <w:lang w:val="en-US"/>
          </w:rPr>
          <w:t>ru</w:t>
        </w:r>
        <w:proofErr w:type="spellEnd"/>
        <w:r w:rsidR="003554BC" w:rsidRPr="003554BC">
          <w:rPr>
            <w:rStyle w:val="a3"/>
            <w:rFonts w:ascii="Times New Roman" w:hAnsi="Times New Roman" w:cs="Times New Roman"/>
            <w:color w:val="auto"/>
            <w:sz w:val="28"/>
            <w:szCs w:val="28"/>
            <w:lang w:val="ru-RU"/>
          </w:rPr>
          <w:t xml:space="preserve">/ </w:t>
        </w:r>
      </w:hyperlink>
      <w:r w:rsidRPr="002103BC">
        <w:rPr>
          <w:rFonts w:ascii="Times New Roman" w:hAnsi="Times New Roman" w:cs="Times New Roman"/>
          <w:color w:val="auto"/>
          <w:sz w:val="28"/>
          <w:szCs w:val="28"/>
        </w:rPr>
        <w:t xml:space="preserve">. </w:t>
      </w:r>
    </w:p>
    <w:p w:rsidR="00323C67" w:rsidRPr="002103BC" w:rsidRDefault="00323C67" w:rsidP="00323C67">
      <w:pPr>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Адрес электронной почты администрации: </w:t>
      </w:r>
      <w:hyperlink r:id="rId8" w:history="1">
        <w:r w:rsidRPr="002103BC">
          <w:rPr>
            <w:rStyle w:val="a3"/>
            <w:rFonts w:ascii="Times New Roman" w:hAnsi="Times New Roman" w:cs="Times New Roman"/>
            <w:color w:val="auto"/>
            <w:sz w:val="28"/>
            <w:szCs w:val="28"/>
          </w:rPr>
          <w:t>abgosk@mail.ru</w:t>
        </w:r>
      </w:hyperlink>
      <w:r w:rsidRPr="002103BC">
        <w:rPr>
          <w:rFonts w:ascii="Times New Roman" w:hAnsi="Times New Roman" w:cs="Times New Roman"/>
          <w:color w:val="auto"/>
          <w:sz w:val="28"/>
          <w:szCs w:val="28"/>
        </w:rPr>
        <w:t xml:space="preserve">; </w:t>
      </w:r>
    </w:p>
    <w:p w:rsidR="00323C67" w:rsidRPr="002103BC" w:rsidRDefault="00323C67" w:rsidP="00323C67">
      <w:pPr>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 xml:space="preserve">адрес электронной почты </w:t>
      </w:r>
      <w:r w:rsidR="00A1241F" w:rsidRPr="002103BC">
        <w:rPr>
          <w:rFonts w:ascii="Times New Roman" w:hAnsi="Times New Roman" w:cs="Times New Roman"/>
          <w:color w:val="auto"/>
          <w:sz w:val="28"/>
          <w:szCs w:val="28"/>
        </w:rPr>
        <w:t>отдел</w:t>
      </w:r>
      <w:r w:rsidR="00A1241F" w:rsidRPr="002103BC">
        <w:rPr>
          <w:rFonts w:ascii="Times New Roman" w:hAnsi="Times New Roman" w:cs="Times New Roman"/>
          <w:color w:val="auto"/>
          <w:sz w:val="28"/>
          <w:szCs w:val="28"/>
          <w:lang w:val="ru-RU"/>
        </w:rPr>
        <w:t>а</w:t>
      </w:r>
      <w:r w:rsidR="00A1241F" w:rsidRPr="002103BC">
        <w:rPr>
          <w:rFonts w:ascii="Times New Roman" w:hAnsi="Times New Roman" w:cs="Times New Roman"/>
          <w:color w:val="auto"/>
          <w:sz w:val="28"/>
          <w:szCs w:val="28"/>
        </w:rPr>
        <w:t xml:space="preserve"> экономического развития</w:t>
      </w:r>
      <w:r w:rsidRPr="002103BC">
        <w:rPr>
          <w:rFonts w:ascii="Times New Roman" w:hAnsi="Times New Roman" w:cs="Times New Roman"/>
          <w:color w:val="auto"/>
          <w:sz w:val="28"/>
          <w:szCs w:val="28"/>
        </w:rPr>
        <w:t xml:space="preserve">: </w:t>
      </w:r>
      <w:hyperlink r:id="rId9" w:history="1">
        <w:r w:rsidRPr="002103BC">
          <w:rPr>
            <w:rStyle w:val="a3"/>
            <w:rFonts w:ascii="Times New Roman" w:hAnsi="Times New Roman" w:cs="Times New Roman"/>
            <w:color w:val="auto"/>
            <w:sz w:val="28"/>
            <w:szCs w:val="28"/>
          </w:rPr>
          <w:t>otdeltorgovli</w:t>
        </w:r>
        <w:r w:rsidRPr="002103BC">
          <w:rPr>
            <w:rStyle w:val="a3"/>
            <w:rFonts w:ascii="Times New Roman" w:hAnsi="Times New Roman" w:cs="Times New Roman"/>
            <w:color w:val="auto"/>
            <w:sz w:val="28"/>
            <w:szCs w:val="28"/>
            <w:lang w:val="ru-RU"/>
          </w:rPr>
          <w:t>01</w:t>
        </w:r>
        <w:r w:rsidRPr="002103BC">
          <w:rPr>
            <w:rStyle w:val="a3"/>
            <w:rFonts w:ascii="Times New Roman" w:hAnsi="Times New Roman" w:cs="Times New Roman"/>
            <w:color w:val="auto"/>
            <w:sz w:val="28"/>
            <w:szCs w:val="28"/>
          </w:rPr>
          <w:t>@mail.ru</w:t>
        </w:r>
      </w:hyperlink>
      <w:r w:rsidRPr="002103BC">
        <w:rPr>
          <w:rFonts w:ascii="Times New Roman" w:hAnsi="Times New Roman" w:cs="Times New Roman"/>
          <w:color w:val="auto"/>
          <w:sz w:val="28"/>
          <w:szCs w:val="28"/>
        </w:rPr>
        <w:t xml:space="preserve">. </w:t>
      </w:r>
    </w:p>
    <w:p w:rsidR="00323C67" w:rsidRPr="002103BC" w:rsidRDefault="00323C67" w:rsidP="00323C67">
      <w:pPr>
        <w:widowControl w:val="0"/>
        <w:ind w:firstLine="709"/>
        <w:jc w:val="both"/>
        <w:rPr>
          <w:rFonts w:ascii="Times New Roman" w:hAnsi="Times New Roman" w:cs="Times New Roman"/>
          <w:color w:val="auto"/>
          <w:sz w:val="28"/>
          <w:szCs w:val="28"/>
          <w:shd w:val="clear" w:color="auto" w:fill="FFFFFF"/>
        </w:rPr>
      </w:pPr>
      <w:r w:rsidRPr="002103BC">
        <w:rPr>
          <w:rFonts w:ascii="Times New Roman" w:hAnsi="Times New Roman" w:cs="Times New Roman"/>
          <w:color w:val="auto"/>
          <w:sz w:val="28"/>
          <w:szCs w:val="28"/>
        </w:rPr>
        <w:t>Информация о мест</w:t>
      </w:r>
      <w:r w:rsidRPr="002103BC">
        <w:rPr>
          <w:rFonts w:ascii="Times New Roman" w:hAnsi="Times New Roman" w:cs="Times New Roman"/>
          <w:color w:val="auto"/>
          <w:sz w:val="28"/>
          <w:szCs w:val="28"/>
          <w:lang w:val="ru-RU"/>
        </w:rPr>
        <w:t>е</w:t>
      </w:r>
      <w:r w:rsidRPr="002103BC">
        <w:rPr>
          <w:rFonts w:ascii="Times New Roman" w:hAnsi="Times New Roman" w:cs="Times New Roman"/>
          <w:color w:val="auto"/>
          <w:sz w:val="28"/>
          <w:szCs w:val="28"/>
        </w:rPr>
        <w:t xml:space="preserve"> нахождения и графиках работы МУ МФЦ</w:t>
      </w:r>
      <w:r w:rsidRPr="002103BC">
        <w:rPr>
          <w:rFonts w:ascii="Times New Roman" w:hAnsi="Times New Roman" w:cs="Times New Roman"/>
          <w:color w:val="auto"/>
          <w:sz w:val="28"/>
          <w:szCs w:val="28"/>
          <w:shd w:val="clear" w:color="auto" w:fill="FFFFFF"/>
        </w:rPr>
        <w:t>.</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МФЦ  расположено по адресу:</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Ставропольский край, город Благодарный, пер. 9 Января, 55.</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График работы:</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понедельник, вторник, четверг, пятница 08.00 - 18.00;</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среда 08.00 - 20.00 часов;</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суббота 09.00 - 13.00 часов;</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без перерыва;</w:t>
      </w:r>
    </w:p>
    <w:p w:rsidR="00323C67" w:rsidRPr="002103BC" w:rsidRDefault="00323C67" w:rsidP="00323C67">
      <w:pPr>
        <w:widowControl w:val="0"/>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выходной – воскресенье.</w:t>
      </w:r>
    </w:p>
    <w:p w:rsidR="00DA42C8" w:rsidRPr="002103BC" w:rsidRDefault="00DA42C8" w:rsidP="002103BC">
      <w:pPr>
        <w:jc w:val="both"/>
        <w:rPr>
          <w:rFonts w:ascii="Times New Roman" w:hAnsi="Times New Roman" w:cs="Times New Roman"/>
          <w:color w:val="auto"/>
          <w:sz w:val="28"/>
          <w:szCs w:val="28"/>
        </w:rPr>
      </w:pPr>
    </w:p>
    <w:p w:rsidR="00271514" w:rsidRPr="002103BC" w:rsidRDefault="001659DE" w:rsidP="00DA42C8">
      <w:pPr>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II. Стандарт предоставления муниципальной услуги</w:t>
      </w:r>
    </w:p>
    <w:p w:rsidR="005F4558" w:rsidRPr="002103BC" w:rsidRDefault="005F4558" w:rsidP="005F4558">
      <w:pPr>
        <w:rPr>
          <w:rFonts w:ascii="Times New Roman" w:hAnsi="Times New Roman" w:cs="Times New Roman"/>
          <w:color w:val="auto"/>
          <w:sz w:val="28"/>
          <w:szCs w:val="28"/>
          <w:lang w:val="ru-RU"/>
        </w:rPr>
      </w:pPr>
    </w:p>
    <w:p w:rsidR="00271514" w:rsidRPr="002103BC" w:rsidRDefault="005F4558" w:rsidP="004E09F3">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2.1.</w:t>
      </w:r>
      <w:r w:rsidR="00386AAF" w:rsidRPr="002103BC">
        <w:rPr>
          <w:rFonts w:ascii="Times New Roman" w:hAnsi="Times New Roman" w:cs="Times New Roman"/>
          <w:color w:val="auto"/>
          <w:sz w:val="28"/>
          <w:szCs w:val="28"/>
        </w:rPr>
        <w:t xml:space="preserve"> Наименование муниципальной услуги: «Выдача разрешений на право размещения объектов нестационарной торговли».</w:t>
      </w:r>
    </w:p>
    <w:p w:rsidR="004E09F3" w:rsidRPr="002103BC" w:rsidRDefault="004E09F3" w:rsidP="004E09F3">
      <w:pPr>
        <w:ind w:left="627" w:firstLine="57"/>
        <w:rPr>
          <w:rFonts w:ascii="Times New Roman" w:hAnsi="Times New Roman" w:cs="Times New Roman"/>
          <w:color w:val="auto"/>
          <w:sz w:val="28"/>
          <w:szCs w:val="28"/>
        </w:rPr>
      </w:pPr>
      <w:r w:rsidRPr="002103BC">
        <w:rPr>
          <w:rFonts w:ascii="Times New Roman" w:hAnsi="Times New Roman" w:cs="Times New Roman"/>
          <w:color w:val="auto"/>
          <w:sz w:val="28"/>
          <w:szCs w:val="28"/>
        </w:rPr>
        <w:t>2.2 Наименование органа, предоставляющего услугу</w:t>
      </w:r>
    </w:p>
    <w:p w:rsidR="004E09F3" w:rsidRPr="002103BC" w:rsidRDefault="004E09F3" w:rsidP="004E09F3">
      <w:pPr>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2.2.1. Предоставление услуги осуществляет администрация.</w:t>
      </w:r>
    </w:p>
    <w:p w:rsidR="004E09F3" w:rsidRPr="002103BC" w:rsidRDefault="004E09F3" w:rsidP="004E09F3">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Непосредственное предоставление услуги осуществляет </w:t>
      </w:r>
      <w:r w:rsidR="00A1241F" w:rsidRPr="002103BC">
        <w:rPr>
          <w:rFonts w:ascii="Times New Roman" w:hAnsi="Times New Roman" w:cs="Times New Roman"/>
          <w:color w:val="auto"/>
          <w:sz w:val="28"/>
          <w:szCs w:val="28"/>
        </w:rPr>
        <w:t>отдел экономического развития</w:t>
      </w:r>
      <w:r w:rsidRPr="002103BC">
        <w:rPr>
          <w:rFonts w:ascii="Times New Roman" w:hAnsi="Times New Roman" w:cs="Times New Roman"/>
          <w:color w:val="auto"/>
          <w:sz w:val="28"/>
          <w:szCs w:val="28"/>
        </w:rPr>
        <w:t>.</w:t>
      </w:r>
    </w:p>
    <w:p w:rsidR="004E09F3" w:rsidRPr="002103BC" w:rsidRDefault="004E09F3" w:rsidP="004E09F3">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предоставлении услуги администрация осуществляет межведомственное электронное взаимодействие с:</w:t>
      </w:r>
    </w:p>
    <w:p w:rsidR="00DE234D" w:rsidRPr="002103BC" w:rsidRDefault="004E09F3" w:rsidP="00DE234D">
      <w:pPr>
        <w:autoSpaceDE w:val="0"/>
        <w:autoSpaceDN w:val="0"/>
        <w:adjustRightInd w:val="0"/>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Управлением Федеральной налоговой </w:t>
      </w:r>
      <w:r w:rsidR="00DE234D" w:rsidRPr="002103BC">
        <w:rPr>
          <w:rFonts w:ascii="Times New Roman" w:hAnsi="Times New Roman" w:cs="Times New Roman"/>
          <w:color w:val="auto"/>
          <w:sz w:val="28"/>
          <w:szCs w:val="28"/>
        </w:rPr>
        <w:t>службой по Ставропольскому краю</w:t>
      </w:r>
      <w:r w:rsidR="00DE234D" w:rsidRPr="002103BC">
        <w:rPr>
          <w:rFonts w:ascii="Times New Roman" w:hAnsi="Times New Roman" w:cs="Times New Roman"/>
          <w:color w:val="auto"/>
          <w:sz w:val="28"/>
          <w:szCs w:val="28"/>
          <w:lang w:val="ru-RU"/>
        </w:rPr>
        <w:t>.</w:t>
      </w:r>
    </w:p>
    <w:p w:rsidR="004E09F3" w:rsidRPr="002103BC" w:rsidRDefault="004E09F3" w:rsidP="00DE234D">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w:t>
      </w:r>
      <w:r w:rsidR="00551C9F" w:rsidRPr="002103BC">
        <w:rPr>
          <w:rFonts w:ascii="Times New Roman" w:hAnsi="Times New Roman" w:cs="Times New Roman"/>
          <w:color w:val="auto"/>
          <w:sz w:val="28"/>
          <w:szCs w:val="28"/>
          <w:lang w:val="ru-RU"/>
        </w:rPr>
        <w:t xml:space="preserve"> </w:t>
      </w:r>
      <w:r w:rsidR="00551C9F" w:rsidRPr="002103BC">
        <w:rPr>
          <w:rFonts w:ascii="Times New Roman" w:hAnsi="Times New Roman"/>
          <w:color w:val="auto"/>
          <w:sz w:val="28"/>
          <w:szCs w:val="28"/>
          <w:lang w:val="ru-RU"/>
        </w:rPr>
        <w:t>(далее – Федеральный закон № 210-ФЗ)</w:t>
      </w:r>
      <w:r w:rsidRPr="002103BC">
        <w:rPr>
          <w:rFonts w:ascii="Times New Roman" w:hAnsi="Times New Roman" w:cs="Times New Roman"/>
          <w:color w:val="auto"/>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муниципальных услуг, утвержденный решением </w:t>
      </w:r>
      <w:r w:rsidR="00D46D79" w:rsidRPr="002103BC">
        <w:rPr>
          <w:rFonts w:ascii="Times New Roman" w:hAnsi="Times New Roman" w:cs="Times New Roman"/>
          <w:color w:val="auto"/>
          <w:sz w:val="28"/>
          <w:szCs w:val="28"/>
          <w:lang w:val="ru-RU"/>
        </w:rPr>
        <w:t>С</w:t>
      </w:r>
      <w:proofErr w:type="spellStart"/>
      <w:r w:rsidRPr="002103BC">
        <w:rPr>
          <w:rFonts w:ascii="Times New Roman" w:hAnsi="Times New Roman" w:cs="Times New Roman"/>
          <w:color w:val="auto"/>
          <w:sz w:val="28"/>
          <w:szCs w:val="28"/>
        </w:rPr>
        <w:t>овета</w:t>
      </w:r>
      <w:proofErr w:type="spellEnd"/>
      <w:r w:rsidRPr="002103BC">
        <w:rPr>
          <w:rFonts w:ascii="Times New Roman" w:hAnsi="Times New Roman" w:cs="Times New Roman"/>
          <w:color w:val="auto"/>
          <w:sz w:val="28"/>
          <w:szCs w:val="28"/>
        </w:rPr>
        <w:t xml:space="preserve"> депутатов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w:t>
      </w:r>
    </w:p>
    <w:p w:rsidR="004E09F3" w:rsidRPr="002103BC" w:rsidRDefault="004E09F3" w:rsidP="004E09F3">
      <w:pPr>
        <w:autoSpaceDE w:val="0"/>
        <w:autoSpaceDN w:val="0"/>
        <w:adjustRightInd w:val="0"/>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2.3. Результат предоставления муниципальной услуги</w:t>
      </w:r>
    </w:p>
    <w:p w:rsidR="006A5ECA" w:rsidRPr="002103BC" w:rsidRDefault="004E09F3" w:rsidP="006A5ECA">
      <w:pPr>
        <w:autoSpaceDE w:val="0"/>
        <w:autoSpaceDN w:val="0"/>
        <w:adjustRightInd w:val="0"/>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2.3.1. Результатами предоставления муниципальной услуги являются:</w:t>
      </w:r>
    </w:p>
    <w:p w:rsidR="004E09F3" w:rsidRPr="002103BC" w:rsidRDefault="006A5ECA" w:rsidP="006A5ECA">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договор</w:t>
      </w:r>
      <w:r w:rsidRPr="002103BC">
        <w:rPr>
          <w:rFonts w:ascii="Times New Roman" w:hAnsi="Times New Roman" w:cs="Times New Roman"/>
          <w:color w:val="auto"/>
          <w:sz w:val="28"/>
          <w:szCs w:val="28"/>
          <w:lang w:val="ru-RU"/>
        </w:rPr>
        <w:t xml:space="preserve"> </w:t>
      </w:r>
      <w:r w:rsidRPr="002103BC">
        <w:rPr>
          <w:rFonts w:ascii="Times New Roman" w:hAnsi="Times New Roman" w:cs="Times New Roman"/>
          <w:color w:val="auto"/>
          <w:sz w:val="28"/>
          <w:szCs w:val="28"/>
        </w:rPr>
        <w:t>на размещение нес</w:t>
      </w:r>
      <w:r w:rsidR="00A1241F" w:rsidRPr="002103BC">
        <w:rPr>
          <w:rFonts w:ascii="Times New Roman" w:hAnsi="Times New Roman" w:cs="Times New Roman"/>
          <w:color w:val="auto"/>
          <w:sz w:val="28"/>
          <w:szCs w:val="28"/>
        </w:rPr>
        <w:t>тационарного торгового объекта</w:t>
      </w:r>
      <w:r w:rsidR="00A1241F" w:rsidRPr="002103BC">
        <w:rPr>
          <w:rFonts w:ascii="Times New Roman" w:hAnsi="Times New Roman" w:cs="Times New Roman"/>
          <w:color w:val="auto"/>
          <w:sz w:val="28"/>
          <w:szCs w:val="28"/>
          <w:lang w:val="ru-RU"/>
        </w:rPr>
        <w:t xml:space="preserve"> и</w:t>
      </w:r>
      <w:r w:rsidR="00A1241F" w:rsidRPr="002103BC">
        <w:rPr>
          <w:rFonts w:ascii="Times New Roman" w:hAnsi="Times New Roman" w:cs="Times New Roman"/>
          <w:color w:val="auto"/>
          <w:sz w:val="28"/>
          <w:szCs w:val="28"/>
        </w:rPr>
        <w:t xml:space="preserve"> </w:t>
      </w:r>
      <w:r w:rsidRPr="002103BC">
        <w:rPr>
          <w:rFonts w:ascii="Times New Roman" w:hAnsi="Times New Roman" w:cs="Times New Roman"/>
          <w:color w:val="auto"/>
          <w:sz w:val="28"/>
          <w:szCs w:val="28"/>
        </w:rPr>
        <w:t>нестационарного   объект</w:t>
      </w:r>
      <w:r w:rsidR="00A1241F" w:rsidRPr="002103BC">
        <w:rPr>
          <w:rFonts w:ascii="Times New Roman" w:hAnsi="Times New Roman" w:cs="Times New Roman"/>
          <w:color w:val="auto"/>
          <w:sz w:val="28"/>
          <w:szCs w:val="28"/>
        </w:rPr>
        <w:t>а   по   предоставлению   услуг</w:t>
      </w:r>
      <w:r w:rsidRPr="002103BC">
        <w:rPr>
          <w:rFonts w:ascii="Times New Roman" w:hAnsi="Times New Roman" w:cs="Times New Roman"/>
          <w:color w:val="auto"/>
          <w:sz w:val="28"/>
          <w:szCs w:val="28"/>
        </w:rPr>
        <w:t xml:space="preserve"> на   территории Благодарненского </w:t>
      </w:r>
      <w:r w:rsidR="00A1241F"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r w:rsidRPr="002103BC">
        <w:rPr>
          <w:rFonts w:ascii="Times New Roman" w:hAnsi="Times New Roman" w:cs="Times New Roman"/>
          <w:color w:val="auto"/>
          <w:sz w:val="28"/>
          <w:szCs w:val="28"/>
          <w:lang w:val="ru-RU"/>
        </w:rPr>
        <w:t xml:space="preserve"> (приложение 5)</w:t>
      </w:r>
      <w:r w:rsidR="004E09F3" w:rsidRPr="002103BC">
        <w:rPr>
          <w:rFonts w:ascii="Times New Roman" w:hAnsi="Times New Roman" w:cs="Times New Roman"/>
          <w:color w:val="auto"/>
          <w:sz w:val="28"/>
          <w:szCs w:val="28"/>
        </w:rPr>
        <w:t>;</w:t>
      </w:r>
    </w:p>
    <w:p w:rsidR="006A5ECA" w:rsidRPr="002103BC" w:rsidRDefault="006A5ECA" w:rsidP="006A5ECA">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 xml:space="preserve">уведомление заявителя об отказе в выдаче разрешения на право размещения торговых объектов </w:t>
      </w:r>
      <w:r w:rsidR="00A1241F" w:rsidRPr="002103BC">
        <w:rPr>
          <w:rFonts w:ascii="Times New Roman" w:hAnsi="Times New Roman" w:cs="Times New Roman"/>
          <w:sz w:val="28"/>
          <w:szCs w:val="28"/>
        </w:rPr>
        <w:t xml:space="preserve">и </w:t>
      </w:r>
      <w:r w:rsidRPr="002103BC">
        <w:rPr>
          <w:rFonts w:ascii="Times New Roman" w:hAnsi="Times New Roman" w:cs="Times New Roman"/>
          <w:sz w:val="28"/>
          <w:szCs w:val="28"/>
        </w:rPr>
        <w:t>нестационарных о</w:t>
      </w:r>
      <w:r w:rsidR="00A1241F" w:rsidRPr="002103BC">
        <w:rPr>
          <w:rFonts w:ascii="Times New Roman" w:hAnsi="Times New Roman" w:cs="Times New Roman"/>
          <w:sz w:val="28"/>
          <w:szCs w:val="28"/>
        </w:rPr>
        <w:t xml:space="preserve">бъектов по </w:t>
      </w:r>
      <w:r w:rsidR="00A1241F" w:rsidRPr="002103BC">
        <w:rPr>
          <w:rFonts w:ascii="Times New Roman" w:hAnsi="Times New Roman" w:cs="Times New Roman"/>
          <w:sz w:val="28"/>
          <w:szCs w:val="28"/>
        </w:rPr>
        <w:lastRenderedPageBreak/>
        <w:t>предоставлению услуг</w:t>
      </w:r>
      <w:r w:rsidRPr="002103BC">
        <w:rPr>
          <w:rFonts w:ascii="Times New Roman" w:hAnsi="Times New Roman" w:cs="Times New Roman"/>
          <w:sz w:val="28"/>
          <w:szCs w:val="28"/>
        </w:rPr>
        <w:t>.</w:t>
      </w:r>
    </w:p>
    <w:p w:rsidR="009259A9" w:rsidRPr="002103BC" w:rsidRDefault="009259A9" w:rsidP="009259A9">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 xml:space="preserve">2.4. </w:t>
      </w:r>
      <w:r w:rsidR="00887522" w:rsidRPr="002103BC">
        <w:rPr>
          <w:rFonts w:ascii="Times New Roman" w:hAnsi="Times New Roman" w:cs="Times New Roman"/>
          <w:sz w:val="28"/>
          <w:szCs w:val="28"/>
        </w:rPr>
        <w:t>С</w:t>
      </w:r>
      <w:r w:rsidR="00323C67" w:rsidRPr="002103BC">
        <w:rPr>
          <w:rFonts w:ascii="Times New Roman" w:hAnsi="Times New Roman" w:cs="Times New Roman"/>
          <w:sz w:val="28"/>
          <w:szCs w:val="28"/>
        </w:rPr>
        <w:t>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9259A9" w:rsidRPr="002103BC" w:rsidRDefault="009259A9" w:rsidP="009259A9">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 xml:space="preserve">2.4.1. Срок предоставления муниципальной услуги с учетом рассмотрения документов, поступивших от заявителя и указанных в </w:t>
      </w:r>
      <w:hyperlink w:anchor="Par239" w:history="1">
        <w:r w:rsidRPr="002103BC">
          <w:rPr>
            <w:rFonts w:ascii="Times New Roman" w:hAnsi="Times New Roman" w:cs="Times New Roman"/>
            <w:sz w:val="28"/>
            <w:szCs w:val="28"/>
          </w:rPr>
          <w:t>пункте 2.6</w:t>
        </w:r>
      </w:hyperlink>
      <w:r w:rsidRPr="002103BC">
        <w:rPr>
          <w:rFonts w:ascii="Times New Roman" w:hAnsi="Times New Roman" w:cs="Times New Roman"/>
          <w:sz w:val="28"/>
          <w:szCs w:val="28"/>
        </w:rPr>
        <w:t xml:space="preserve"> настоящего административного регламента, проверки полноты и достоверности сведений о заявителе, содержащихся в представленных документах, принятия решения и выдачи разрешения (уведомления об отказе с указанием причин) - не более 30 календарных дней со дня поступления документов в администрацию.</w:t>
      </w:r>
    </w:p>
    <w:p w:rsidR="009259A9" w:rsidRPr="002103BC" w:rsidRDefault="009259A9" w:rsidP="009259A9">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4A3492" w:rsidRPr="002103BC" w:rsidRDefault="005F4558" w:rsidP="004A3492">
      <w:pPr>
        <w:ind w:firstLine="709"/>
        <w:jc w:val="both"/>
        <w:rPr>
          <w:rFonts w:ascii="Times New Roman" w:hAnsi="Times New Roman" w:cs="Times New Roman"/>
          <w:color w:val="auto"/>
          <w:sz w:val="28"/>
          <w:szCs w:val="28"/>
          <w:u w:val="single"/>
          <w:lang w:val="ru-RU"/>
        </w:rPr>
      </w:pPr>
      <w:r w:rsidRPr="002103BC">
        <w:rPr>
          <w:rFonts w:ascii="Times New Roman" w:hAnsi="Times New Roman" w:cs="Times New Roman"/>
          <w:color w:val="auto"/>
          <w:sz w:val="28"/>
          <w:szCs w:val="28"/>
          <w:lang w:val="ru-RU"/>
        </w:rPr>
        <w:t>2.5.</w:t>
      </w:r>
      <w:r w:rsidR="001659DE" w:rsidRPr="002103BC">
        <w:rPr>
          <w:rFonts w:ascii="Times New Roman" w:hAnsi="Times New Roman" w:cs="Times New Roman"/>
          <w:color w:val="auto"/>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w:t>
      </w:r>
      <w:r w:rsidR="00CE5F74" w:rsidRPr="002103BC">
        <w:rPr>
          <w:rFonts w:ascii="Times New Roman" w:hAnsi="Times New Roman" w:cs="Times New Roman"/>
          <w:color w:val="auto"/>
          <w:sz w:val="28"/>
          <w:szCs w:val="28"/>
        </w:rPr>
        <w:t>ков официального опубликования)</w:t>
      </w:r>
      <w:r w:rsidR="00CE5F74" w:rsidRPr="002103BC">
        <w:rPr>
          <w:rFonts w:ascii="Times New Roman" w:hAnsi="Times New Roman" w:cs="Times New Roman"/>
          <w:color w:val="auto"/>
          <w:sz w:val="28"/>
          <w:szCs w:val="28"/>
          <w:lang w:val="ru-RU"/>
        </w:rPr>
        <w:t xml:space="preserve"> опубликован на официальном сайте </w:t>
      </w:r>
      <w:r w:rsidR="000E2A73" w:rsidRPr="002103BC">
        <w:rPr>
          <w:rFonts w:ascii="Times New Roman" w:hAnsi="Times New Roman" w:cs="Times New Roman"/>
          <w:color w:val="auto"/>
          <w:sz w:val="28"/>
          <w:szCs w:val="28"/>
        </w:rPr>
        <w:t xml:space="preserve">администрации: </w:t>
      </w:r>
      <w:hyperlink r:id="rId10" w:history="1">
        <w:r w:rsidR="003554BC" w:rsidRPr="00E039FB">
          <w:rPr>
            <w:rStyle w:val="a3"/>
            <w:rFonts w:ascii="Times New Roman" w:hAnsi="Times New Roman" w:cs="Times New Roman"/>
            <w:sz w:val="28"/>
            <w:szCs w:val="28"/>
          </w:rPr>
          <w:t>www.ab</w:t>
        </w:r>
        <w:r w:rsidR="003554BC" w:rsidRPr="00E039FB">
          <w:rPr>
            <w:rStyle w:val="a3"/>
            <w:rFonts w:ascii="Times New Roman" w:hAnsi="Times New Roman" w:cs="Times New Roman"/>
            <w:sz w:val="28"/>
            <w:szCs w:val="28"/>
            <w:lang w:val="en-US"/>
          </w:rPr>
          <w:t>go</w:t>
        </w:r>
        <w:r w:rsidR="003554BC" w:rsidRPr="00E039FB">
          <w:rPr>
            <w:rStyle w:val="a3"/>
            <w:rFonts w:ascii="Times New Roman" w:hAnsi="Times New Roman" w:cs="Times New Roman"/>
            <w:sz w:val="28"/>
            <w:szCs w:val="28"/>
          </w:rPr>
          <w:t>sk.ru</w:t>
        </w:r>
      </w:hyperlink>
      <w:r w:rsidR="004A3492" w:rsidRPr="002103BC">
        <w:rPr>
          <w:rStyle w:val="a3"/>
          <w:rFonts w:ascii="Times New Roman" w:hAnsi="Times New Roman" w:cs="Times New Roman"/>
          <w:color w:val="auto"/>
          <w:sz w:val="28"/>
          <w:szCs w:val="28"/>
          <w:lang w:val="ru-RU"/>
        </w:rPr>
        <w:t>,</w:t>
      </w:r>
      <w:r w:rsidR="004A3492" w:rsidRPr="002103BC">
        <w:rPr>
          <w:rStyle w:val="a3"/>
          <w:rFonts w:ascii="Times New Roman" w:hAnsi="Times New Roman" w:cs="Times New Roman"/>
          <w:color w:val="auto"/>
          <w:sz w:val="28"/>
          <w:szCs w:val="28"/>
          <w:u w:val="none"/>
          <w:lang w:val="ru-RU"/>
        </w:rPr>
        <w:t xml:space="preserve"> </w:t>
      </w:r>
      <w:r w:rsidR="004A3492" w:rsidRPr="002103BC">
        <w:rPr>
          <w:rFonts w:ascii="Times New Roman" w:hAnsi="Times New Roman" w:cs="Times New Roman"/>
          <w:color w:val="auto"/>
          <w:sz w:val="28"/>
          <w:szCs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004A3492" w:rsidRPr="002103BC">
        <w:rPr>
          <w:rFonts w:ascii="Times New Roman" w:hAnsi="Times New Roman" w:cs="Times New Roman"/>
          <w:color w:val="auto"/>
          <w:sz w:val="28"/>
          <w:szCs w:val="28"/>
          <w:shd w:val="clear" w:color="auto" w:fill="FFFFFF"/>
          <w:lang w:eastAsia="en-US"/>
        </w:rPr>
        <w:t>(</w:t>
      </w:r>
      <w:hyperlink r:id="rId11" w:history="1">
        <w:r w:rsidR="004A3492" w:rsidRPr="002103BC">
          <w:rPr>
            <w:rStyle w:val="a3"/>
            <w:rFonts w:ascii="Times New Roman" w:hAnsi="Times New Roman" w:cs="Times New Roman"/>
            <w:color w:val="auto"/>
            <w:sz w:val="28"/>
            <w:szCs w:val="28"/>
            <w:shd w:val="clear" w:color="auto" w:fill="FFFFFF"/>
            <w:lang w:val="en-US" w:eastAsia="en-US"/>
          </w:rPr>
          <w:t>www</w:t>
        </w:r>
        <w:r w:rsidR="004A3492" w:rsidRPr="002103BC">
          <w:rPr>
            <w:rStyle w:val="a3"/>
            <w:rFonts w:ascii="Times New Roman" w:hAnsi="Times New Roman" w:cs="Times New Roman"/>
            <w:color w:val="auto"/>
            <w:sz w:val="28"/>
            <w:szCs w:val="28"/>
            <w:shd w:val="clear" w:color="auto" w:fill="FFFFFF"/>
            <w:lang w:eastAsia="en-US"/>
          </w:rPr>
          <w:t>.</w:t>
        </w:r>
        <w:r w:rsidR="004A3492" w:rsidRPr="002103BC">
          <w:rPr>
            <w:rStyle w:val="a3"/>
            <w:rFonts w:ascii="Times New Roman" w:hAnsi="Times New Roman" w:cs="Times New Roman"/>
            <w:color w:val="auto"/>
            <w:sz w:val="28"/>
            <w:szCs w:val="28"/>
            <w:shd w:val="clear" w:color="auto" w:fill="FFFFFF"/>
            <w:lang w:val="en-US" w:eastAsia="en-US"/>
          </w:rPr>
          <w:t>gosuslugi</w:t>
        </w:r>
        <w:r w:rsidR="004A3492" w:rsidRPr="002103BC">
          <w:rPr>
            <w:rStyle w:val="a3"/>
            <w:rFonts w:ascii="Times New Roman" w:hAnsi="Times New Roman" w:cs="Times New Roman"/>
            <w:color w:val="auto"/>
            <w:sz w:val="28"/>
            <w:szCs w:val="28"/>
            <w:shd w:val="clear" w:color="auto" w:fill="FFFFFF"/>
            <w:lang w:eastAsia="en-US"/>
          </w:rPr>
          <w:t>.</w:t>
        </w:r>
        <w:r w:rsidR="004A3492" w:rsidRPr="002103BC">
          <w:rPr>
            <w:rStyle w:val="a3"/>
            <w:rFonts w:ascii="Times New Roman" w:hAnsi="Times New Roman" w:cs="Times New Roman"/>
            <w:color w:val="auto"/>
            <w:sz w:val="28"/>
            <w:szCs w:val="28"/>
            <w:shd w:val="clear" w:color="auto" w:fill="FFFFFF"/>
            <w:lang w:val="en-US" w:eastAsia="en-US"/>
          </w:rPr>
          <w:t>ru</w:t>
        </w:r>
      </w:hyperlink>
      <w:r w:rsidR="004A3492" w:rsidRPr="002103BC">
        <w:rPr>
          <w:rFonts w:ascii="Times New Roman" w:hAnsi="Times New Roman" w:cs="Times New Roman"/>
          <w:color w:val="auto"/>
          <w:sz w:val="28"/>
          <w:szCs w:val="28"/>
          <w:shd w:val="clear" w:color="auto" w:fill="FFFFFF"/>
          <w:lang w:eastAsia="en-US"/>
        </w:rPr>
        <w:t>),</w:t>
      </w:r>
      <w:r w:rsidR="004A3492" w:rsidRPr="002103BC">
        <w:rPr>
          <w:rFonts w:ascii="Times New Roman" w:hAnsi="Times New Roman" w:cs="Times New Roman"/>
          <w:color w:val="auto"/>
          <w:sz w:val="28"/>
          <w:szCs w:val="28"/>
          <w:shd w:val="clear" w:color="auto" w:fill="FFFFFF"/>
          <w:lang w:val="ru-RU" w:eastAsia="en-US"/>
        </w:rPr>
        <w:t xml:space="preserve"> и в </w:t>
      </w:r>
      <w:r w:rsidR="004A3492" w:rsidRPr="002103BC">
        <w:rPr>
          <w:rFonts w:ascii="Times New Roman" w:hAnsi="Times New Roman" w:cs="Times New Roman"/>
          <w:color w:val="auto"/>
          <w:sz w:val="28"/>
          <w:szCs w:val="28"/>
          <w:shd w:val="clear" w:color="auto" w:fill="FFFFFF"/>
        </w:rPr>
        <w:t xml:space="preserve">государственной информационной системе «Портал государственных и муниципальных услуг Ставропольского края» </w:t>
      </w:r>
      <w:r w:rsidR="004A3492" w:rsidRPr="002103BC">
        <w:rPr>
          <w:rFonts w:ascii="Times New Roman" w:hAnsi="Times New Roman" w:cs="Times New Roman"/>
          <w:color w:val="auto"/>
          <w:sz w:val="28"/>
          <w:szCs w:val="28"/>
          <w:shd w:val="clear" w:color="auto" w:fill="FFFFFF"/>
          <w:lang w:eastAsia="en-US"/>
        </w:rPr>
        <w:t>(</w:t>
      </w:r>
      <w:r w:rsidR="004A3492" w:rsidRPr="002103BC">
        <w:rPr>
          <w:rFonts w:ascii="Times New Roman" w:hAnsi="Times New Roman" w:cs="Times New Roman"/>
          <w:color w:val="auto"/>
          <w:sz w:val="28"/>
          <w:szCs w:val="28"/>
          <w:shd w:val="clear" w:color="auto" w:fill="FFFFFF"/>
          <w:lang w:val="en-US" w:eastAsia="en-US"/>
        </w:rPr>
        <w:t>www</w:t>
      </w:r>
      <w:r w:rsidR="004A3492" w:rsidRPr="002103BC">
        <w:rPr>
          <w:rFonts w:ascii="Times New Roman" w:hAnsi="Times New Roman" w:cs="Times New Roman"/>
          <w:color w:val="auto"/>
          <w:sz w:val="28"/>
          <w:szCs w:val="28"/>
          <w:shd w:val="clear" w:color="auto" w:fill="FFFFFF"/>
          <w:lang w:eastAsia="en-US"/>
        </w:rPr>
        <w:t>.26</w:t>
      </w:r>
      <w:r w:rsidR="004A3492" w:rsidRPr="002103BC">
        <w:rPr>
          <w:rFonts w:ascii="Times New Roman" w:hAnsi="Times New Roman" w:cs="Times New Roman"/>
          <w:color w:val="auto"/>
          <w:sz w:val="28"/>
          <w:szCs w:val="28"/>
          <w:shd w:val="clear" w:color="auto" w:fill="FFFFFF"/>
          <w:lang w:val="en-US" w:eastAsia="en-US"/>
        </w:rPr>
        <w:t>gosuslugi</w:t>
      </w:r>
      <w:r w:rsidR="004A3492" w:rsidRPr="002103BC">
        <w:rPr>
          <w:rFonts w:ascii="Times New Roman" w:hAnsi="Times New Roman" w:cs="Times New Roman"/>
          <w:color w:val="auto"/>
          <w:sz w:val="28"/>
          <w:szCs w:val="28"/>
          <w:shd w:val="clear" w:color="auto" w:fill="FFFFFF"/>
          <w:lang w:eastAsia="en-US"/>
        </w:rPr>
        <w:t>.</w:t>
      </w:r>
      <w:r w:rsidR="004A3492" w:rsidRPr="002103BC">
        <w:rPr>
          <w:rFonts w:ascii="Times New Roman" w:hAnsi="Times New Roman" w:cs="Times New Roman"/>
          <w:color w:val="auto"/>
          <w:sz w:val="28"/>
          <w:szCs w:val="28"/>
          <w:shd w:val="clear" w:color="auto" w:fill="FFFFFF"/>
          <w:lang w:val="en-US" w:eastAsia="en-US"/>
        </w:rPr>
        <w:t>ru</w:t>
      </w:r>
      <w:r w:rsidR="004A3492" w:rsidRPr="002103BC">
        <w:rPr>
          <w:rFonts w:ascii="Times New Roman" w:hAnsi="Times New Roman" w:cs="Times New Roman"/>
          <w:color w:val="auto"/>
          <w:sz w:val="28"/>
          <w:szCs w:val="28"/>
          <w:shd w:val="clear" w:color="auto" w:fill="FFFFFF"/>
          <w:lang w:eastAsia="en-US"/>
        </w:rPr>
        <w:t>)</w:t>
      </w:r>
      <w:r w:rsidR="004A3492" w:rsidRPr="002103BC">
        <w:rPr>
          <w:rFonts w:ascii="Times New Roman" w:hAnsi="Times New Roman" w:cs="Times New Roman"/>
          <w:color w:val="auto"/>
          <w:sz w:val="28"/>
          <w:szCs w:val="28"/>
          <w:shd w:val="clear" w:color="auto" w:fill="FFFFFF"/>
          <w:lang w:val="ru-RU" w:eastAsia="en-US"/>
        </w:rPr>
        <w:t>.</w:t>
      </w:r>
    </w:p>
    <w:p w:rsidR="002265D0" w:rsidRPr="002103BC" w:rsidRDefault="001659DE" w:rsidP="002265D0">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A043AD" w:rsidRPr="002103BC" w:rsidRDefault="00A043AD" w:rsidP="002265D0">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2.6.1. Для получения </w:t>
      </w:r>
      <w:r w:rsidR="002265D0" w:rsidRPr="002103BC">
        <w:rPr>
          <w:rFonts w:ascii="Times New Roman" w:hAnsi="Times New Roman" w:cs="Times New Roman"/>
          <w:color w:val="auto"/>
          <w:sz w:val="28"/>
          <w:szCs w:val="28"/>
          <w:lang w:val="ru-RU"/>
        </w:rPr>
        <w:t>муниципальной услуги</w:t>
      </w:r>
      <w:r w:rsidRPr="002103BC">
        <w:rPr>
          <w:rFonts w:ascii="Times New Roman" w:hAnsi="Times New Roman" w:cs="Times New Roman"/>
          <w:color w:val="auto"/>
          <w:sz w:val="28"/>
          <w:szCs w:val="28"/>
        </w:rPr>
        <w:t xml:space="preserve"> заявитель представляет в администрацию следующие документы</w:t>
      </w:r>
      <w:r w:rsidR="00D23AEB" w:rsidRPr="002103BC">
        <w:rPr>
          <w:rFonts w:ascii="Times New Roman" w:hAnsi="Times New Roman" w:cs="Times New Roman"/>
          <w:color w:val="auto"/>
          <w:sz w:val="28"/>
          <w:szCs w:val="28"/>
          <w:lang w:val="ru-RU"/>
        </w:rPr>
        <w:t>:</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1) </w:t>
      </w:r>
      <w:hyperlink r:id="rId12" w:anchor="P463" w:history="1">
        <w:r w:rsidRPr="002103BC">
          <w:rPr>
            <w:rStyle w:val="a3"/>
            <w:rFonts w:ascii="Times New Roman" w:hAnsi="Times New Roman" w:cs="Times New Roman"/>
            <w:color w:val="auto"/>
            <w:sz w:val="28"/>
            <w:szCs w:val="28"/>
            <w:u w:val="none"/>
          </w:rPr>
          <w:t>заявление</w:t>
        </w:r>
      </w:hyperlink>
      <w:r w:rsidRPr="002103BC">
        <w:rPr>
          <w:rFonts w:ascii="Times New Roman" w:hAnsi="Times New Roman" w:cs="Times New Roman"/>
          <w:color w:val="auto"/>
          <w:sz w:val="28"/>
          <w:szCs w:val="28"/>
        </w:rPr>
        <w:t xml:space="preserve"> субъекта предпринимательской деятельности (юридического лица, индивидуального предпринимателя) для получения разрешения на право размещения нестационарных торговых объектов (нестационарных объектов по предоставлению услуг) на территории Благодарненского района Ставропольского края (приложение 2</w:t>
      </w:r>
      <w:r w:rsidR="002265D0" w:rsidRPr="002103BC">
        <w:rPr>
          <w:rFonts w:ascii="Times New Roman" w:hAnsi="Times New Roman" w:cs="Times New Roman"/>
          <w:color w:val="auto"/>
          <w:sz w:val="28"/>
          <w:szCs w:val="28"/>
          <w:lang w:val="ru-RU"/>
        </w:rPr>
        <w:t>,3</w:t>
      </w:r>
      <w:r w:rsidRPr="002103BC">
        <w:rPr>
          <w:rFonts w:ascii="Times New Roman" w:hAnsi="Times New Roman" w:cs="Times New Roman"/>
          <w:color w:val="auto"/>
          <w:sz w:val="28"/>
          <w:szCs w:val="28"/>
        </w:rPr>
        <w:t xml:space="preserve"> к настоящему административному регламенту);</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2) копия паспорта гражданина Российской Федерации;</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 xml:space="preserve">3) </w:t>
      </w:r>
      <w:hyperlink r:id="rId13" w:anchor="P730" w:history="1">
        <w:r w:rsidRPr="002103BC">
          <w:rPr>
            <w:rStyle w:val="a3"/>
            <w:rFonts w:ascii="Times New Roman" w:hAnsi="Times New Roman" w:cs="Times New Roman"/>
            <w:color w:val="auto"/>
            <w:sz w:val="28"/>
            <w:szCs w:val="28"/>
            <w:u w:val="none"/>
          </w:rPr>
          <w:t>согласие</w:t>
        </w:r>
      </w:hyperlink>
      <w:r w:rsidRPr="002103BC">
        <w:rPr>
          <w:rFonts w:ascii="Times New Roman" w:hAnsi="Times New Roman" w:cs="Times New Roman"/>
          <w:color w:val="auto"/>
          <w:sz w:val="28"/>
          <w:szCs w:val="28"/>
        </w:rPr>
        <w:t xml:space="preserve"> на обработку персональных данных (приложение 4 к настоящему административному регламенту); </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4) в случае если от заявителя заявление подает его доверенное лицо:</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копия паспорта, либо иного документа, удостоверяющего личность представителями заявителя;</w:t>
      </w:r>
    </w:p>
    <w:p w:rsidR="00A043AD" w:rsidRPr="002103BC" w:rsidRDefault="00A043AD" w:rsidP="00A043AD">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копия доверенности, оформленной надлежащим образом.</w:t>
      </w:r>
    </w:p>
    <w:p w:rsidR="003C50C6" w:rsidRPr="002103BC" w:rsidRDefault="00D564D4" w:rsidP="00CA2355">
      <w:pPr>
        <w:pStyle w:val="a5"/>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2.7. </w:t>
      </w:r>
      <w:r w:rsidR="003C50C6" w:rsidRPr="002103BC">
        <w:rPr>
          <w:rFonts w:ascii="Times New Roman" w:hAnsi="Times New Roman" w:cs="Times New Roman"/>
          <w:color w:val="auto"/>
          <w:sz w:val="28"/>
          <w:szCs w:val="28"/>
          <w:lang w:val="ru-RU"/>
        </w:rPr>
        <w:t>И</w:t>
      </w:r>
      <w:r w:rsidR="003C50C6" w:rsidRPr="002103BC">
        <w:rPr>
          <w:rFonts w:ascii="Times New Roman" w:hAnsi="Times New Roman" w:cs="Times New Roman"/>
          <w:color w:val="auto"/>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3C50C6" w:rsidRPr="002103BC">
        <w:rPr>
          <w:rFonts w:ascii="Times New Roman" w:hAnsi="Times New Roman" w:cs="Times New Roman"/>
          <w:color w:val="auto"/>
          <w:sz w:val="28"/>
          <w:szCs w:val="28"/>
          <w:lang w:val="ru-RU"/>
        </w:rPr>
        <w:t>.</w:t>
      </w:r>
    </w:p>
    <w:p w:rsidR="003554BC" w:rsidRPr="002103BC" w:rsidRDefault="003554BC" w:rsidP="003554BC">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w:t>
      </w:r>
      <w:r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выписка из Единого государственного реестра регистрации юридических лиц с указанием кодов зарегистрированных видов экономической деятельности, выдаваемая </w:t>
      </w:r>
      <w:r w:rsidRPr="002103BC">
        <w:rPr>
          <w:rFonts w:ascii="Times New Roman" w:hAnsi="Times New Roman" w:cs="Times New Roman"/>
          <w:color w:val="auto"/>
          <w:sz w:val="28"/>
          <w:szCs w:val="28"/>
          <w:lang w:val="ru-RU"/>
        </w:rPr>
        <w:t>м</w:t>
      </w:r>
      <w:proofErr w:type="spellStart"/>
      <w:r w:rsidRPr="002103BC">
        <w:rPr>
          <w:rFonts w:ascii="Times New Roman" w:hAnsi="Times New Roman" w:cs="Times New Roman"/>
          <w:color w:val="auto"/>
          <w:sz w:val="28"/>
          <w:szCs w:val="28"/>
        </w:rPr>
        <w:t>ежрайонной</w:t>
      </w:r>
      <w:proofErr w:type="spellEnd"/>
      <w:r w:rsidRPr="002103BC">
        <w:rPr>
          <w:rFonts w:ascii="Times New Roman" w:hAnsi="Times New Roman" w:cs="Times New Roman"/>
          <w:color w:val="auto"/>
          <w:sz w:val="28"/>
          <w:szCs w:val="28"/>
        </w:rPr>
        <w:t xml:space="preserve"> инспекцией Федеральной </w:t>
      </w:r>
      <w:r w:rsidRPr="002103BC">
        <w:rPr>
          <w:rFonts w:ascii="Times New Roman" w:hAnsi="Times New Roman" w:cs="Times New Roman"/>
          <w:bCs/>
          <w:color w:val="auto"/>
          <w:sz w:val="28"/>
          <w:szCs w:val="28"/>
        </w:rPr>
        <w:t>налоговой</w:t>
      </w:r>
      <w:r w:rsidRPr="002103BC">
        <w:rPr>
          <w:rFonts w:ascii="Times New Roman" w:hAnsi="Times New Roman" w:cs="Times New Roman"/>
          <w:color w:val="auto"/>
          <w:sz w:val="28"/>
          <w:szCs w:val="28"/>
        </w:rPr>
        <w:t xml:space="preserve"> службы Российской </w:t>
      </w:r>
      <w:r w:rsidRPr="002103BC">
        <w:rPr>
          <w:rFonts w:ascii="Times New Roman" w:hAnsi="Times New Roman" w:cs="Times New Roman"/>
          <w:color w:val="auto"/>
          <w:sz w:val="28"/>
          <w:szCs w:val="28"/>
          <w:lang w:val="ru-RU"/>
        </w:rPr>
        <w:t>Федерации</w:t>
      </w:r>
      <w:r w:rsidRPr="002103BC">
        <w:rPr>
          <w:rFonts w:ascii="Times New Roman" w:hAnsi="Times New Roman" w:cs="Times New Roman"/>
          <w:color w:val="auto"/>
          <w:sz w:val="28"/>
          <w:szCs w:val="28"/>
        </w:rPr>
        <w:t xml:space="preserve"> № 6 по Ставропольскому краю;</w:t>
      </w:r>
    </w:p>
    <w:p w:rsidR="003554BC" w:rsidRPr="002103BC" w:rsidRDefault="003554BC" w:rsidP="003554BC">
      <w:pPr>
        <w:pStyle w:val="a5"/>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2</w:t>
      </w:r>
      <w:r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выписка из Единого государственного реестра индивидуальных предпринимателей с указанием кодов зарегистрированных видов экономической деятельности, выдаваемая </w:t>
      </w:r>
      <w:r w:rsidRPr="002103BC">
        <w:rPr>
          <w:rFonts w:ascii="Times New Roman" w:hAnsi="Times New Roman" w:cs="Times New Roman"/>
          <w:color w:val="auto"/>
          <w:sz w:val="28"/>
          <w:szCs w:val="28"/>
          <w:lang w:val="ru-RU"/>
        </w:rPr>
        <w:t>м</w:t>
      </w:r>
      <w:proofErr w:type="spellStart"/>
      <w:r w:rsidRPr="002103BC">
        <w:rPr>
          <w:rFonts w:ascii="Times New Roman" w:hAnsi="Times New Roman" w:cs="Times New Roman"/>
          <w:color w:val="auto"/>
          <w:sz w:val="28"/>
          <w:szCs w:val="28"/>
        </w:rPr>
        <w:t>ежрайонной</w:t>
      </w:r>
      <w:proofErr w:type="spellEnd"/>
      <w:r w:rsidRPr="002103BC">
        <w:rPr>
          <w:rFonts w:ascii="Times New Roman" w:hAnsi="Times New Roman" w:cs="Times New Roman"/>
          <w:color w:val="auto"/>
          <w:sz w:val="28"/>
          <w:szCs w:val="28"/>
        </w:rPr>
        <w:t xml:space="preserve"> инспекцией Федеральной </w:t>
      </w:r>
      <w:r w:rsidRPr="002103BC">
        <w:rPr>
          <w:rFonts w:ascii="Times New Roman" w:hAnsi="Times New Roman" w:cs="Times New Roman"/>
          <w:bCs/>
          <w:color w:val="auto"/>
          <w:sz w:val="28"/>
          <w:szCs w:val="28"/>
        </w:rPr>
        <w:t>налоговой</w:t>
      </w:r>
      <w:r w:rsidRPr="002103BC">
        <w:rPr>
          <w:rFonts w:ascii="Times New Roman" w:hAnsi="Times New Roman" w:cs="Times New Roman"/>
          <w:color w:val="auto"/>
          <w:sz w:val="28"/>
          <w:szCs w:val="28"/>
        </w:rPr>
        <w:t xml:space="preserve"> службы Российской </w:t>
      </w:r>
      <w:r w:rsidRPr="002103BC">
        <w:rPr>
          <w:rFonts w:ascii="Times New Roman" w:hAnsi="Times New Roman" w:cs="Times New Roman"/>
          <w:color w:val="auto"/>
          <w:sz w:val="28"/>
          <w:szCs w:val="28"/>
          <w:lang w:val="ru-RU"/>
        </w:rPr>
        <w:t>Федерации</w:t>
      </w:r>
      <w:r w:rsidRPr="002103BC">
        <w:rPr>
          <w:rFonts w:ascii="Times New Roman" w:hAnsi="Times New Roman" w:cs="Times New Roman"/>
          <w:color w:val="auto"/>
          <w:sz w:val="28"/>
          <w:szCs w:val="28"/>
        </w:rPr>
        <w:t xml:space="preserve"> № 6 по Ставропольскому краю;</w:t>
      </w:r>
    </w:p>
    <w:p w:rsidR="003554BC" w:rsidRPr="002103BC" w:rsidRDefault="003554BC" w:rsidP="003554BC">
      <w:pPr>
        <w:pStyle w:val="a5"/>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3</w:t>
      </w:r>
      <w:r w:rsidRPr="002103B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свидетельство о постановке юридического лица или индивидуального предпринимателя на учет в налоговом органе</w:t>
      </w:r>
      <w:r>
        <w:rPr>
          <w:rFonts w:ascii="Times New Roman" w:hAnsi="Times New Roman" w:cs="Times New Roman"/>
          <w:color w:val="auto"/>
          <w:sz w:val="28"/>
          <w:szCs w:val="28"/>
          <w:lang w:val="ru-RU"/>
        </w:rPr>
        <w:t>.</w:t>
      </w:r>
    </w:p>
    <w:p w:rsidR="000306CB" w:rsidRPr="002103BC" w:rsidRDefault="000306CB" w:rsidP="000306CB">
      <w:pPr>
        <w:tabs>
          <w:tab w:val="left" w:pos="9072"/>
        </w:tabs>
        <w:ind w:firstLine="709"/>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 xml:space="preserve">Заявитель вправе представить документы, указанные в пункте 2.7. настоящего </w:t>
      </w:r>
      <w:r w:rsidR="003554BC" w:rsidRPr="002103BC">
        <w:rPr>
          <w:rFonts w:ascii="Times New Roman" w:eastAsia="Calibri" w:hAnsi="Times New Roman" w:cs="Times New Roman"/>
          <w:color w:val="auto"/>
          <w:sz w:val="28"/>
          <w:szCs w:val="28"/>
          <w:lang w:eastAsia="en-US"/>
        </w:rPr>
        <w:t>регламента</w:t>
      </w:r>
      <w:r w:rsidRPr="002103BC">
        <w:rPr>
          <w:rFonts w:ascii="Times New Roman" w:eastAsia="Calibri" w:hAnsi="Times New Roman" w:cs="Times New Roman"/>
          <w:color w:val="auto"/>
          <w:sz w:val="28"/>
          <w:szCs w:val="28"/>
          <w:lang w:eastAsia="en-US"/>
        </w:rPr>
        <w:t>, по собственной инициативе.</w:t>
      </w:r>
    </w:p>
    <w:p w:rsidR="000306CB" w:rsidRPr="002103BC" w:rsidRDefault="000306CB" w:rsidP="000306CB">
      <w:pPr>
        <w:tabs>
          <w:tab w:val="left" w:pos="9072"/>
        </w:tabs>
        <w:ind w:firstLine="709"/>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Документы, указанные в пункте 2.7.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A2355" w:rsidRPr="002103BC" w:rsidRDefault="00CA2355" w:rsidP="00CA2355">
      <w:pPr>
        <w:pStyle w:val="a5"/>
        <w:ind w:firstLine="708"/>
        <w:jc w:val="both"/>
        <w:rPr>
          <w:rFonts w:ascii="Times New Roman" w:hAnsi="Times New Roman"/>
          <w:color w:val="auto"/>
          <w:sz w:val="28"/>
          <w:szCs w:val="28"/>
          <w:lang w:val="ru-RU"/>
        </w:rPr>
      </w:pPr>
      <w:r w:rsidRPr="002103BC">
        <w:rPr>
          <w:rFonts w:ascii="Times New Roman" w:hAnsi="Times New Roman"/>
          <w:color w:val="auto"/>
          <w:sz w:val="28"/>
          <w:szCs w:val="28"/>
          <w:lang w:val="ru-RU"/>
        </w:rPr>
        <w:t xml:space="preserve">В соответствии с </w:t>
      </w:r>
      <w:hyperlink r:id="rId14" w:history="1">
        <w:r w:rsidRPr="002103BC">
          <w:rPr>
            <w:rStyle w:val="a3"/>
            <w:rFonts w:ascii="Times New Roman" w:hAnsi="Times New Roman"/>
            <w:color w:val="auto"/>
            <w:sz w:val="28"/>
            <w:szCs w:val="28"/>
            <w:u w:val="none"/>
            <w:lang w:val="ru-RU"/>
          </w:rPr>
          <w:t>пунктами 1</w:t>
        </w:r>
      </w:hyperlink>
      <w:r w:rsidR="003554BC">
        <w:rPr>
          <w:rFonts w:ascii="Times New Roman" w:hAnsi="Times New Roman"/>
          <w:color w:val="auto"/>
          <w:sz w:val="28"/>
          <w:szCs w:val="28"/>
          <w:lang w:val="ru-RU"/>
        </w:rPr>
        <w:t>,</w:t>
      </w:r>
      <w:hyperlink r:id="rId15" w:history="1">
        <w:r w:rsidR="003554BC">
          <w:rPr>
            <w:rStyle w:val="a3"/>
            <w:rFonts w:ascii="Times New Roman" w:hAnsi="Times New Roman"/>
            <w:color w:val="auto"/>
            <w:sz w:val="28"/>
            <w:szCs w:val="28"/>
            <w:u w:val="none"/>
            <w:lang w:val="ru-RU"/>
          </w:rPr>
          <w:t>2,</w:t>
        </w:r>
        <w:r w:rsidRPr="002103BC">
          <w:rPr>
            <w:rStyle w:val="a3"/>
            <w:rFonts w:ascii="Times New Roman" w:hAnsi="Times New Roman"/>
            <w:color w:val="auto"/>
            <w:sz w:val="28"/>
            <w:szCs w:val="28"/>
            <w:u w:val="none"/>
            <w:lang w:val="ru-RU"/>
          </w:rPr>
          <w:t>4</w:t>
        </w:r>
        <w:r w:rsidR="003554BC">
          <w:rPr>
            <w:rStyle w:val="a3"/>
            <w:rFonts w:ascii="Times New Roman" w:hAnsi="Times New Roman"/>
            <w:color w:val="auto"/>
            <w:sz w:val="28"/>
            <w:szCs w:val="28"/>
            <w:u w:val="none"/>
            <w:lang w:val="ru-RU"/>
          </w:rPr>
          <w:t>,5</w:t>
        </w:r>
        <w:r w:rsidRPr="002103BC">
          <w:rPr>
            <w:rStyle w:val="a3"/>
            <w:rFonts w:ascii="Times New Roman" w:hAnsi="Times New Roman"/>
            <w:color w:val="auto"/>
            <w:sz w:val="28"/>
            <w:szCs w:val="28"/>
            <w:u w:val="none"/>
            <w:lang w:val="ru-RU"/>
          </w:rPr>
          <w:t xml:space="preserve"> части 1 статьи 7</w:t>
        </w:r>
      </w:hyperlink>
      <w:r w:rsidRPr="002103BC">
        <w:rPr>
          <w:rFonts w:ascii="Times New Roman" w:hAnsi="Times New Roman"/>
          <w:color w:val="auto"/>
          <w:sz w:val="28"/>
          <w:szCs w:val="28"/>
          <w:lang w:val="ru-RU"/>
        </w:rPr>
        <w:t xml:space="preserve"> Федерального закона </w:t>
      </w:r>
      <w:r w:rsidR="005F5802" w:rsidRPr="002103BC">
        <w:rPr>
          <w:rFonts w:ascii="Times New Roman" w:hAnsi="Times New Roman"/>
          <w:color w:val="auto"/>
          <w:sz w:val="28"/>
          <w:szCs w:val="28"/>
          <w:lang w:val="ru-RU"/>
        </w:rPr>
        <w:t xml:space="preserve">№ 210-ФЗ </w:t>
      </w:r>
      <w:r w:rsidRPr="002103BC">
        <w:rPr>
          <w:rFonts w:ascii="Times New Roman" w:hAnsi="Times New Roman"/>
          <w:color w:val="auto"/>
          <w:sz w:val="28"/>
          <w:szCs w:val="28"/>
          <w:lang w:val="ru-RU"/>
        </w:rPr>
        <w:t>при предоставлении муниципальной услуги запрещается требовать от заявителей:</w:t>
      </w:r>
    </w:p>
    <w:p w:rsidR="00CA2355" w:rsidRPr="002103BC" w:rsidRDefault="00CA2355" w:rsidP="001E7CAD">
      <w:pPr>
        <w:pStyle w:val="a5"/>
        <w:ind w:firstLine="708"/>
        <w:jc w:val="both"/>
        <w:rPr>
          <w:rFonts w:ascii="Times New Roman" w:hAnsi="Times New Roman" w:cs="Times New Roman"/>
          <w:color w:val="auto"/>
          <w:sz w:val="28"/>
          <w:szCs w:val="28"/>
          <w:lang w:val="ru-RU"/>
        </w:rPr>
      </w:pPr>
      <w:r w:rsidRPr="002103BC">
        <w:rPr>
          <w:rFonts w:ascii="Times New Roman" w:hAnsi="Times New Roman"/>
          <w:color w:val="auto"/>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2355" w:rsidRPr="002103BC" w:rsidRDefault="00CA2355" w:rsidP="00CA2355">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olor w:val="auto"/>
          <w:sz w:val="28"/>
          <w:szCs w:val="28"/>
          <w:lang w:val="ru-RU"/>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103BC">
        <w:rPr>
          <w:rFonts w:ascii="Times New Roman" w:hAnsi="Times New Roman"/>
          <w:color w:val="auto"/>
          <w:sz w:val="28"/>
          <w:szCs w:val="28"/>
          <w:lang w:val="ru-RU"/>
        </w:rPr>
        <w:lastRenderedPageBreak/>
        <w:t xml:space="preserve">предоставлении муниципальной услуги в соответствии с нормативными правовыми актами Российской Федерации, Ставропольского края, </w:t>
      </w:r>
      <w:r w:rsidRPr="002103BC">
        <w:rPr>
          <w:rFonts w:ascii="Times New Roman" w:hAnsi="Times New Roman"/>
          <w:color w:val="auto"/>
          <w:sz w:val="28"/>
          <w:szCs w:val="28"/>
          <w:lang w:val="ru-RU" w:eastAsia="ar-SA"/>
        </w:rPr>
        <w:t xml:space="preserve">Благодарненского городского округа Ставропольского края, за исключением документов, включенных в определенный частью 6 статьи 7 </w:t>
      </w:r>
      <w:r w:rsidR="001E7CAD" w:rsidRPr="002103BC">
        <w:rPr>
          <w:rFonts w:ascii="Times New Roman" w:hAnsi="Times New Roman"/>
          <w:color w:val="auto"/>
          <w:sz w:val="28"/>
          <w:szCs w:val="28"/>
          <w:lang w:val="ru-RU"/>
        </w:rPr>
        <w:t>Федерального закона № 210-ФЗ</w:t>
      </w:r>
      <w:r w:rsidRPr="002103BC">
        <w:rPr>
          <w:rFonts w:ascii="Times New Roman" w:hAnsi="Times New Roman"/>
          <w:color w:val="auto"/>
          <w:sz w:val="28"/>
          <w:szCs w:val="28"/>
          <w:lang w:val="ru-RU" w:eastAsia="ar-SA"/>
        </w:rPr>
        <w:t>, перечень документов</w:t>
      </w:r>
      <w:r w:rsidRPr="002103BC">
        <w:rPr>
          <w:rFonts w:ascii="Times New Roman" w:hAnsi="Times New Roman"/>
          <w:color w:val="auto"/>
          <w:sz w:val="28"/>
          <w:szCs w:val="28"/>
          <w:lang w:val="ru-RU"/>
        </w:rPr>
        <w:t>;</w:t>
      </w:r>
    </w:p>
    <w:p w:rsidR="00CA2355" w:rsidRPr="002103BC" w:rsidRDefault="00CA2355" w:rsidP="00CA2355">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355" w:rsidRPr="002103BC" w:rsidRDefault="001E7CAD" w:rsidP="00CA2355">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 xml:space="preserve">а) </w:t>
      </w:r>
      <w:r w:rsidR="00CA2355" w:rsidRPr="002103BC">
        <w:rPr>
          <w:rFonts w:ascii="Times New Roman" w:hAnsi="Times New Roman" w:cs="Times New Roman"/>
          <w:color w:val="auto"/>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355" w:rsidRPr="002103BC" w:rsidRDefault="001E7CAD" w:rsidP="00CA2355">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б) </w:t>
      </w:r>
      <w:r w:rsidR="00CA2355" w:rsidRPr="002103BC">
        <w:rPr>
          <w:rFonts w:ascii="Times New Roman" w:hAnsi="Times New Roman" w:cs="Times New Roman"/>
          <w:color w:val="auto"/>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355" w:rsidRPr="002103BC" w:rsidRDefault="001E7CAD" w:rsidP="00CA2355">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 xml:space="preserve">в) </w:t>
      </w:r>
      <w:r w:rsidR="00CA2355" w:rsidRPr="002103BC">
        <w:rPr>
          <w:rFonts w:ascii="Times New Roman" w:hAnsi="Times New Roman" w:cs="Times New Roman"/>
          <w:color w:val="auto"/>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54BC" w:rsidRDefault="001E7CAD" w:rsidP="003554BC">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г) </w:t>
      </w:r>
      <w:r w:rsidR="00CA2355" w:rsidRPr="002103BC">
        <w:rPr>
          <w:rFonts w:ascii="Times New Roman" w:hAnsi="Times New Roman" w:cs="Times New Roman"/>
          <w:color w:val="auto"/>
          <w:sz w:val="28"/>
          <w:szCs w:val="28"/>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w:t>
      </w:r>
      <w:r w:rsidR="0032647A" w:rsidRPr="002103BC">
        <w:rPr>
          <w:rFonts w:ascii="Times New Roman" w:hAnsi="Times New Roman" w:cs="Times New Roman"/>
          <w:color w:val="auto"/>
          <w:sz w:val="28"/>
          <w:szCs w:val="28"/>
          <w:lang w:val="ru-RU"/>
        </w:rPr>
        <w:t>МУ «МФЦ»</w:t>
      </w:r>
      <w:r w:rsidR="00CA2355" w:rsidRPr="002103BC">
        <w:rPr>
          <w:rFonts w:ascii="Times New Roman" w:hAnsi="Times New Roman" w:cs="Times New Roman"/>
          <w:color w:val="auto"/>
          <w:sz w:val="28"/>
          <w:szCs w:val="28"/>
          <w:lang w:val="ru-RU"/>
        </w:rPr>
        <w:t xml:space="preserve">, работника организации, предусмотренной </w:t>
      </w:r>
      <w:hyperlink r:id="rId16" w:history="1">
        <w:r w:rsidR="00CA2355" w:rsidRPr="002103BC">
          <w:rPr>
            <w:rFonts w:ascii="Times New Roman" w:hAnsi="Times New Roman" w:cs="Times New Roman"/>
            <w:color w:val="auto"/>
            <w:sz w:val="28"/>
            <w:szCs w:val="28"/>
            <w:lang w:val="ru-RU"/>
          </w:rPr>
          <w:t>частью 1.1 статьи 16</w:t>
        </w:r>
      </w:hyperlink>
      <w:r w:rsidR="00CA2355" w:rsidRPr="002103BC">
        <w:rPr>
          <w:rFonts w:ascii="Times New Roman" w:hAnsi="Times New Roman" w:cs="Times New Roman"/>
          <w:color w:val="auto"/>
          <w:sz w:val="28"/>
          <w:szCs w:val="28"/>
          <w:lang w:val="ru-RU"/>
        </w:rPr>
        <w:t xml:space="preserve"> </w:t>
      </w:r>
      <w:r w:rsidRPr="002103BC">
        <w:rPr>
          <w:rFonts w:ascii="Times New Roman" w:hAnsi="Times New Roman"/>
          <w:color w:val="auto"/>
          <w:sz w:val="28"/>
          <w:szCs w:val="28"/>
          <w:lang w:val="ru-RU"/>
        </w:rPr>
        <w:t>Федерального закона № 210-ФЗ</w:t>
      </w:r>
      <w:r w:rsidR="00CA2355" w:rsidRPr="002103BC">
        <w:rPr>
          <w:rFonts w:ascii="Times New Roman" w:hAnsi="Times New Roman" w:cs="Times New Roman"/>
          <w:color w:val="auto"/>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2647A" w:rsidRPr="002103BC">
        <w:rPr>
          <w:rFonts w:ascii="Times New Roman" w:hAnsi="Times New Roman" w:cs="Times New Roman"/>
          <w:color w:val="auto"/>
          <w:sz w:val="28"/>
          <w:szCs w:val="28"/>
          <w:lang w:val="ru-RU"/>
        </w:rPr>
        <w:t>МУ «МФЦ»</w:t>
      </w:r>
      <w:r w:rsidR="00CA2355" w:rsidRPr="002103BC">
        <w:rPr>
          <w:rFonts w:ascii="Times New Roman" w:hAnsi="Times New Roman" w:cs="Times New Roman"/>
          <w:color w:val="auto"/>
          <w:sz w:val="28"/>
          <w:szCs w:val="28"/>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00CA2355" w:rsidRPr="002103BC">
          <w:rPr>
            <w:rFonts w:ascii="Times New Roman" w:hAnsi="Times New Roman" w:cs="Times New Roman"/>
            <w:color w:val="auto"/>
            <w:sz w:val="28"/>
            <w:szCs w:val="28"/>
            <w:lang w:val="ru-RU"/>
          </w:rPr>
          <w:t>частью 1.1 статьи 16</w:t>
        </w:r>
      </w:hyperlink>
      <w:r w:rsidR="00CA2355" w:rsidRPr="002103BC">
        <w:rPr>
          <w:rFonts w:ascii="Times New Roman" w:hAnsi="Times New Roman" w:cs="Times New Roman"/>
          <w:color w:val="auto"/>
          <w:sz w:val="28"/>
          <w:szCs w:val="28"/>
          <w:lang w:val="ru-RU"/>
        </w:rPr>
        <w:t xml:space="preserve"> </w:t>
      </w:r>
      <w:r w:rsidRPr="002103BC">
        <w:rPr>
          <w:rFonts w:ascii="Times New Roman" w:hAnsi="Times New Roman"/>
          <w:color w:val="auto"/>
          <w:sz w:val="28"/>
          <w:szCs w:val="28"/>
          <w:lang w:val="ru-RU"/>
        </w:rPr>
        <w:t>Федерального закона № 210-ФЗ</w:t>
      </w:r>
      <w:r w:rsidR="00CA2355" w:rsidRPr="002103BC">
        <w:rPr>
          <w:rFonts w:ascii="Times New Roman" w:hAnsi="Times New Roman" w:cs="Times New Roman"/>
          <w:color w:val="auto"/>
          <w:sz w:val="28"/>
          <w:szCs w:val="28"/>
          <w:lang w:val="ru-RU"/>
        </w:rPr>
        <w:t>, уведомляется заявитель, а также приносятся извин</w:t>
      </w:r>
      <w:r w:rsidR="003554BC">
        <w:rPr>
          <w:rFonts w:ascii="Times New Roman" w:hAnsi="Times New Roman" w:cs="Times New Roman"/>
          <w:color w:val="auto"/>
          <w:sz w:val="28"/>
          <w:szCs w:val="28"/>
          <w:lang w:val="ru-RU"/>
        </w:rPr>
        <w:t>ения за доставленные неудобства;</w:t>
      </w:r>
    </w:p>
    <w:p w:rsidR="003554BC" w:rsidRDefault="003554BC" w:rsidP="003554BC">
      <w:pPr>
        <w:tabs>
          <w:tab w:val="left" w:pos="567"/>
        </w:tabs>
        <w:adjustRightInd w:val="0"/>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Pr>
            <w:rFonts w:ascii="Times New Roman" w:hAnsi="Times New Roman" w:cs="Times New Roman"/>
            <w:color w:val="0000FF"/>
            <w:sz w:val="28"/>
            <w:szCs w:val="28"/>
            <w:lang w:val="ru-RU"/>
          </w:rPr>
          <w:t>пунктом 7.2 части 1 статьи 16</w:t>
        </w:r>
      </w:hyperlink>
      <w:r>
        <w:rPr>
          <w:rFonts w:ascii="Times New Roman" w:hAnsi="Times New Roman" w:cs="Times New Roman"/>
          <w:color w:val="auto"/>
          <w:sz w:val="28"/>
          <w:szCs w:val="28"/>
          <w:lang w:val="ru-RU"/>
        </w:rPr>
        <w:t xml:space="preserve"> Федерального закона</w:t>
      </w:r>
      <w:r w:rsidR="000F59B0">
        <w:rPr>
          <w:rFonts w:ascii="Times New Roman" w:hAnsi="Times New Roman" w:cs="Times New Roman"/>
          <w:color w:val="auto"/>
          <w:sz w:val="28"/>
          <w:szCs w:val="28"/>
          <w:lang w:val="ru-RU"/>
        </w:rPr>
        <w:t xml:space="preserve"> </w:t>
      </w:r>
      <w:r w:rsidR="000F59B0" w:rsidRPr="002103BC">
        <w:rPr>
          <w:rFonts w:ascii="Times New Roman" w:hAnsi="Times New Roman"/>
          <w:color w:val="auto"/>
          <w:sz w:val="28"/>
          <w:szCs w:val="28"/>
          <w:lang w:val="ru-RU"/>
        </w:rPr>
        <w:t>№ 210-ФЗ</w:t>
      </w:r>
      <w:r>
        <w:rPr>
          <w:rFonts w:ascii="Times New Roman" w:hAnsi="Times New Roman" w:cs="Times New Roman"/>
          <w:color w:val="auto"/>
          <w:sz w:val="28"/>
          <w:szCs w:val="28"/>
          <w:lang w:val="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47A" w:rsidRPr="002103BC" w:rsidRDefault="00D564D4" w:rsidP="0032647A">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2.8. </w:t>
      </w:r>
      <w:r w:rsidR="001659DE" w:rsidRPr="002103BC">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32647A" w:rsidRPr="002103BC" w:rsidRDefault="0032647A" w:rsidP="0032647A">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lastRenderedPageBreak/>
        <w:t xml:space="preserve">2.8.1. Основанием для отказа в приеме документов, необходимых для предоставления муниципальной услуги, является </w:t>
      </w:r>
    </w:p>
    <w:p w:rsidR="0032647A" w:rsidRPr="002103BC" w:rsidRDefault="0032647A" w:rsidP="0032647A">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отсутств</w:t>
      </w:r>
      <w:r w:rsidR="001E7CAD" w:rsidRPr="002103BC">
        <w:rPr>
          <w:rFonts w:ascii="Times New Roman" w:hAnsi="Times New Roman" w:cs="Times New Roman"/>
          <w:sz w:val="28"/>
          <w:szCs w:val="28"/>
        </w:rPr>
        <w:t>ие</w:t>
      </w:r>
      <w:r w:rsidRPr="002103BC">
        <w:rPr>
          <w:rFonts w:ascii="Times New Roman" w:hAnsi="Times New Roman" w:cs="Times New Roman"/>
          <w:sz w:val="28"/>
          <w:szCs w:val="28"/>
        </w:rPr>
        <w:t xml:space="preserve"> документ</w:t>
      </w:r>
      <w:r w:rsidR="001E7CAD" w:rsidRPr="002103BC">
        <w:rPr>
          <w:rFonts w:ascii="Times New Roman" w:hAnsi="Times New Roman" w:cs="Times New Roman"/>
          <w:sz w:val="28"/>
          <w:szCs w:val="28"/>
        </w:rPr>
        <w:t>ов</w:t>
      </w:r>
      <w:r w:rsidRPr="002103BC">
        <w:rPr>
          <w:rFonts w:ascii="Times New Roman" w:hAnsi="Times New Roman" w:cs="Times New Roman"/>
          <w:sz w:val="28"/>
          <w:szCs w:val="28"/>
        </w:rPr>
        <w:t xml:space="preserve">, указанные в </w:t>
      </w:r>
      <w:hyperlink r:id="rId19" w:anchor="Par241" w:history="1">
        <w:r w:rsidRPr="002103BC">
          <w:rPr>
            <w:rStyle w:val="a3"/>
            <w:rFonts w:ascii="Times New Roman" w:hAnsi="Times New Roman" w:cs="Times New Roman"/>
            <w:color w:val="auto"/>
            <w:sz w:val="28"/>
            <w:szCs w:val="28"/>
            <w:u w:val="none"/>
          </w:rPr>
          <w:t>пункте 2.6.</w:t>
        </w:r>
      </w:hyperlink>
      <w:r w:rsidRPr="002103BC">
        <w:rPr>
          <w:rFonts w:ascii="Times New Roman" w:hAnsi="Times New Roman" w:cs="Times New Roman"/>
          <w:sz w:val="28"/>
          <w:szCs w:val="28"/>
        </w:rPr>
        <w:t>1 настоящего административного регламента;</w:t>
      </w:r>
    </w:p>
    <w:p w:rsidR="0032647A" w:rsidRPr="002103BC" w:rsidRDefault="0032647A" w:rsidP="0032647A">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отсутствие свободных торговых мест или несоответствие торговому месту.</w:t>
      </w:r>
    </w:p>
    <w:p w:rsidR="0032647A" w:rsidRPr="002103BC" w:rsidRDefault="0032647A" w:rsidP="0032647A">
      <w:pPr>
        <w:pStyle w:val="ConsPlusNormal"/>
        <w:ind w:firstLine="540"/>
        <w:jc w:val="both"/>
        <w:rPr>
          <w:rFonts w:ascii="Times New Roman" w:hAnsi="Times New Roman" w:cs="Times New Roman"/>
          <w:sz w:val="28"/>
          <w:szCs w:val="28"/>
        </w:rPr>
      </w:pPr>
      <w:r w:rsidRPr="002103BC">
        <w:rPr>
          <w:rFonts w:ascii="Times New Roman" w:hAnsi="Times New Roman" w:cs="Times New Roman"/>
          <w:sz w:val="28"/>
          <w:szCs w:val="28"/>
        </w:rPr>
        <w:t>В данном случае заявителю вручается (направляется) письмо с обоснованием причин отказа.</w:t>
      </w:r>
    </w:p>
    <w:p w:rsidR="0032647A" w:rsidRPr="002103BC" w:rsidRDefault="0032647A" w:rsidP="0032647A">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 </w:t>
      </w:r>
      <w:r w:rsidR="00D564D4" w:rsidRPr="002103BC">
        <w:rPr>
          <w:rFonts w:ascii="Times New Roman" w:hAnsi="Times New Roman" w:cs="Times New Roman"/>
          <w:color w:val="auto"/>
          <w:sz w:val="28"/>
          <w:szCs w:val="28"/>
          <w:lang w:val="ru-RU"/>
        </w:rPr>
        <w:t xml:space="preserve">2.9. </w:t>
      </w:r>
      <w:r w:rsidR="001659DE" w:rsidRPr="002103BC">
        <w:rPr>
          <w:rFonts w:ascii="Times New Roman" w:hAnsi="Times New Roman" w:cs="Times New Roman"/>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647A" w:rsidRPr="002103BC" w:rsidRDefault="001E7CAD" w:rsidP="0032647A">
      <w:pPr>
        <w:ind w:firstLine="709"/>
        <w:jc w:val="both"/>
        <w:rPr>
          <w:rFonts w:ascii="Times New Roman" w:hAnsi="Times New Roman" w:cs="Times New Roman"/>
          <w:color w:val="auto"/>
          <w:sz w:val="28"/>
          <w:szCs w:val="28"/>
        </w:rPr>
      </w:pPr>
      <w:r w:rsidRPr="002103BC">
        <w:rPr>
          <w:rFonts w:ascii="Times New Roman" w:hAnsi="Times New Roman"/>
          <w:color w:val="auto"/>
          <w:sz w:val="28"/>
          <w:szCs w:val="28"/>
          <w:lang w:val="ru-RU" w:eastAsia="ar-SA"/>
        </w:rPr>
        <w:t>2.9.1.</w:t>
      </w:r>
      <w:r w:rsidR="0032647A" w:rsidRPr="002103BC">
        <w:rPr>
          <w:rFonts w:ascii="Times New Roman" w:hAnsi="Times New Roman"/>
          <w:color w:val="auto"/>
          <w:sz w:val="28"/>
          <w:szCs w:val="28"/>
          <w:lang w:val="ru-RU" w:eastAsia="ar-SA"/>
        </w:rPr>
        <w:t>Основания для приостановления предоставления муниципальной услуги:</w:t>
      </w:r>
    </w:p>
    <w:p w:rsidR="0032647A" w:rsidRPr="002103BC" w:rsidRDefault="0032647A" w:rsidP="0032647A">
      <w:pPr>
        <w:tabs>
          <w:tab w:val="left" w:pos="567"/>
          <w:tab w:val="left" w:pos="709"/>
        </w:tabs>
        <w:ind w:firstLine="709"/>
        <w:contextualSpacing/>
        <w:jc w:val="both"/>
        <w:rPr>
          <w:rFonts w:ascii="Cambria" w:hAnsi="Cambria"/>
          <w:color w:val="auto"/>
          <w:sz w:val="28"/>
          <w:szCs w:val="28"/>
          <w:lang w:val="ru-RU" w:eastAsia="ar-SA"/>
        </w:rPr>
      </w:pPr>
      <w:r w:rsidRPr="002103BC">
        <w:rPr>
          <w:rFonts w:ascii="Times New Roman" w:hAnsi="Times New Roman"/>
          <w:color w:val="auto"/>
          <w:sz w:val="28"/>
          <w:szCs w:val="28"/>
          <w:lang w:val="ru-RU" w:eastAsia="ar-SA"/>
        </w:rPr>
        <w:t xml:space="preserve">представление заявителем не полного комплекта документов, указанных в пункте </w:t>
      </w:r>
      <w:hyperlink r:id="rId20" w:anchor="Par241" w:history="1">
        <w:r w:rsidRPr="002103BC">
          <w:rPr>
            <w:rStyle w:val="a3"/>
            <w:rFonts w:ascii="Times New Roman" w:hAnsi="Times New Roman" w:cs="Times New Roman"/>
            <w:color w:val="auto"/>
            <w:sz w:val="28"/>
            <w:szCs w:val="28"/>
            <w:u w:val="none"/>
          </w:rPr>
          <w:t>2.6.</w:t>
        </w:r>
      </w:hyperlink>
      <w:r w:rsidRPr="002103BC">
        <w:rPr>
          <w:rFonts w:ascii="Times New Roman" w:hAnsi="Times New Roman" w:cs="Times New Roman"/>
          <w:color w:val="auto"/>
          <w:sz w:val="28"/>
          <w:szCs w:val="28"/>
        </w:rPr>
        <w:t>1 настоящего административного регламента</w:t>
      </w:r>
      <w:r w:rsidRPr="002103BC">
        <w:rPr>
          <w:rFonts w:ascii="Times New Roman" w:hAnsi="Times New Roman"/>
          <w:color w:val="auto"/>
          <w:sz w:val="28"/>
          <w:szCs w:val="28"/>
          <w:lang w:val="ru-RU"/>
        </w:rPr>
        <w:t xml:space="preserve"> или утративших силу документов</w:t>
      </w:r>
      <w:r w:rsidRPr="002103BC">
        <w:rPr>
          <w:rFonts w:ascii="Times New Roman" w:hAnsi="Times New Roman"/>
          <w:color w:val="auto"/>
          <w:sz w:val="28"/>
          <w:szCs w:val="28"/>
          <w:lang w:val="ru-RU" w:eastAsia="ar-SA"/>
        </w:rPr>
        <w:t>.</w:t>
      </w:r>
      <w:r w:rsidRPr="002103BC">
        <w:rPr>
          <w:color w:val="auto"/>
          <w:sz w:val="28"/>
          <w:szCs w:val="28"/>
          <w:lang w:val="ru-RU" w:eastAsia="ar-SA"/>
        </w:rPr>
        <w:t xml:space="preserve"> </w:t>
      </w:r>
    </w:p>
    <w:p w:rsidR="0032647A" w:rsidRPr="002103BC" w:rsidRDefault="001659DE" w:rsidP="0032647A">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2.9.</w:t>
      </w:r>
      <w:r w:rsidR="001E7CAD" w:rsidRPr="002103BC">
        <w:rPr>
          <w:rFonts w:ascii="Times New Roman" w:hAnsi="Times New Roman" w:cs="Times New Roman"/>
          <w:color w:val="auto"/>
          <w:sz w:val="28"/>
          <w:szCs w:val="28"/>
          <w:lang w:val="ru-RU"/>
        </w:rPr>
        <w:t>2</w:t>
      </w:r>
      <w:r w:rsidRPr="002103BC">
        <w:rPr>
          <w:rFonts w:ascii="Times New Roman" w:hAnsi="Times New Roman" w:cs="Times New Roman"/>
          <w:color w:val="auto"/>
          <w:sz w:val="28"/>
          <w:szCs w:val="28"/>
        </w:rPr>
        <w:t>. Основаниями для отказа в предоставлении муниципальной услуги являются:</w:t>
      </w:r>
    </w:p>
    <w:p w:rsidR="0032647A" w:rsidRPr="002103BC" w:rsidRDefault="0032647A" w:rsidP="0032647A">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подача заявления о </w:t>
      </w:r>
      <w:r w:rsidRPr="002103BC">
        <w:rPr>
          <w:rFonts w:ascii="Times New Roman" w:hAnsi="Times New Roman" w:cs="Times New Roman"/>
          <w:color w:val="auto"/>
          <w:sz w:val="28"/>
          <w:szCs w:val="28"/>
          <w:lang w:val="ru-RU"/>
        </w:rPr>
        <w:t>предоставлении муниципальной услуги</w:t>
      </w:r>
      <w:r w:rsidRPr="002103BC">
        <w:rPr>
          <w:rFonts w:ascii="Times New Roman" w:hAnsi="Times New Roman" w:cs="Times New Roman"/>
          <w:color w:val="auto"/>
          <w:sz w:val="28"/>
          <w:szCs w:val="28"/>
        </w:rPr>
        <w:t xml:space="preserve"> с нарушением установленных требований и (или) предоставление документов, прилагаемых к заявлению, содержащих недостоверные сведения.</w:t>
      </w:r>
    </w:p>
    <w:p w:rsidR="001E7CAD" w:rsidRPr="002103BC" w:rsidRDefault="00D564D4" w:rsidP="000805FA">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2.10. </w:t>
      </w:r>
      <w:r w:rsidR="001E7CAD" w:rsidRPr="002103BC">
        <w:rPr>
          <w:rFonts w:ascii="Times New Roman" w:hAnsi="Times New Roman" w:cs="Times New Roman"/>
          <w:color w:val="auto"/>
          <w:sz w:val="28"/>
          <w:szCs w:val="28"/>
          <w:lang w:val="ru-RU"/>
        </w:rPr>
        <w:t>П</w:t>
      </w:r>
      <w:proofErr w:type="spellStart"/>
      <w:r w:rsidR="001E7CAD" w:rsidRPr="002103BC">
        <w:rPr>
          <w:rFonts w:ascii="Times New Roman" w:hAnsi="Times New Roman" w:cs="Times New Roman"/>
          <w:color w:val="auto"/>
          <w:sz w:val="28"/>
          <w:szCs w:val="28"/>
        </w:rPr>
        <w:t>еречень</w:t>
      </w:r>
      <w:proofErr w:type="spellEnd"/>
      <w:r w:rsidR="001E7CAD" w:rsidRPr="002103BC">
        <w:rPr>
          <w:rFonts w:ascii="Times New Roman" w:hAnsi="Times New Roman" w:cs="Times New Roman"/>
          <w:color w:val="auto"/>
          <w:sz w:val="28"/>
          <w:szCs w:val="28"/>
        </w:rPr>
        <w:t xml:space="preserve">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1E7CAD" w:rsidRPr="002103BC">
        <w:rPr>
          <w:rFonts w:ascii="Times New Roman" w:hAnsi="Times New Roman" w:cs="Times New Roman"/>
          <w:color w:val="auto"/>
          <w:sz w:val="28"/>
          <w:szCs w:val="28"/>
          <w:lang w:val="ru-RU"/>
        </w:rPr>
        <w:t>.</w:t>
      </w:r>
    </w:p>
    <w:p w:rsidR="000805FA" w:rsidRPr="002103BC" w:rsidRDefault="000805FA" w:rsidP="000805FA">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Услуги, необходимые и обязательные для предоставления муниципальной услуги отсутствуют.</w:t>
      </w:r>
    </w:p>
    <w:p w:rsidR="00271514" w:rsidRPr="002103BC" w:rsidRDefault="00D564D4" w:rsidP="000805FA">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 xml:space="preserve">2.11. </w:t>
      </w:r>
      <w:r w:rsidR="001659DE" w:rsidRPr="002103BC">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271514" w:rsidRPr="002103BC" w:rsidRDefault="00D564D4"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 xml:space="preserve">2.12. </w:t>
      </w:r>
      <w:r w:rsidR="001659DE" w:rsidRPr="002103BC">
        <w:rPr>
          <w:rFonts w:ascii="Times New Roman" w:hAnsi="Times New Roman" w:cs="Times New Roman"/>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Плата за предоставление услуг, необходимых и обязательных для предоставления муниципальной услуги не предусмотрена.</w:t>
      </w:r>
    </w:p>
    <w:p w:rsidR="00271514" w:rsidRPr="002103BC" w:rsidRDefault="00B94B18"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2.13.</w:t>
      </w:r>
      <w:r w:rsidR="001659DE" w:rsidRPr="002103BC">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Максимальное время ожидания в очереди при подаче запроса о предоставлении</w:t>
      </w:r>
      <w:r w:rsidR="001E7CAD" w:rsidRPr="002103BC">
        <w:rPr>
          <w:rFonts w:ascii="Times New Roman" w:hAnsi="Times New Roman" w:cs="Times New Roman"/>
          <w:color w:val="auto"/>
          <w:sz w:val="28"/>
          <w:szCs w:val="28"/>
          <w:lang w:val="ru-RU"/>
        </w:rPr>
        <w:t xml:space="preserve"> муниципальной</w:t>
      </w:r>
      <w:r w:rsidRPr="002103BC">
        <w:rPr>
          <w:rFonts w:ascii="Times New Roman" w:hAnsi="Times New Roman" w:cs="Times New Roman"/>
          <w:color w:val="auto"/>
          <w:sz w:val="28"/>
          <w:szCs w:val="28"/>
        </w:rPr>
        <w:t xml:space="preserve"> услуги не должно превышать 15 минут.</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Максимальное время при получении результата предоставления </w:t>
      </w:r>
      <w:r w:rsidR="001E7CAD" w:rsidRPr="002103BC">
        <w:rPr>
          <w:rFonts w:ascii="Times New Roman" w:hAnsi="Times New Roman" w:cs="Times New Roman"/>
          <w:color w:val="auto"/>
          <w:sz w:val="28"/>
          <w:szCs w:val="28"/>
          <w:lang w:val="ru-RU"/>
        </w:rPr>
        <w:t>муниципальной</w:t>
      </w:r>
      <w:r w:rsidR="001E7CAD" w:rsidRPr="002103BC">
        <w:rPr>
          <w:rFonts w:ascii="Times New Roman" w:hAnsi="Times New Roman" w:cs="Times New Roman"/>
          <w:color w:val="auto"/>
          <w:sz w:val="28"/>
          <w:szCs w:val="28"/>
        </w:rPr>
        <w:t xml:space="preserve"> </w:t>
      </w:r>
      <w:r w:rsidRPr="002103BC">
        <w:rPr>
          <w:rFonts w:ascii="Times New Roman" w:hAnsi="Times New Roman" w:cs="Times New Roman"/>
          <w:color w:val="auto"/>
          <w:sz w:val="28"/>
          <w:szCs w:val="28"/>
        </w:rPr>
        <w:t>услуги не должно превышать 15 минут.</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Регистрация заявления о предоставлении муниципальной услуги осуществляется специалистом отдела </w:t>
      </w:r>
      <w:r w:rsidR="000F59B0">
        <w:rPr>
          <w:rFonts w:ascii="Times New Roman" w:hAnsi="Times New Roman" w:cs="Times New Roman"/>
          <w:sz w:val="28"/>
          <w:szCs w:val="28"/>
        </w:rPr>
        <w:t>по правовым, организационным и общим вопросам</w:t>
      </w:r>
      <w:r w:rsidR="001E7CAD" w:rsidRPr="002103BC">
        <w:rPr>
          <w:rFonts w:ascii="Times New Roman" w:hAnsi="Times New Roman" w:cs="Times New Roman"/>
          <w:color w:val="auto"/>
          <w:sz w:val="28"/>
          <w:szCs w:val="28"/>
          <w:lang w:val="ru-RU"/>
        </w:rPr>
        <w:t xml:space="preserve"> </w:t>
      </w:r>
      <w:r w:rsidRPr="002103BC">
        <w:rPr>
          <w:rFonts w:ascii="Times New Roman" w:hAnsi="Times New Roman" w:cs="Times New Roman"/>
          <w:color w:val="auto"/>
          <w:sz w:val="28"/>
          <w:szCs w:val="28"/>
        </w:rPr>
        <w:t xml:space="preserve"> администрации, ответственным за регистрацию входящей корреспонденции</w:t>
      </w:r>
      <w:r w:rsidR="001E7CAD" w:rsidRPr="002103BC">
        <w:rPr>
          <w:rFonts w:ascii="Times New Roman" w:hAnsi="Times New Roman" w:cs="Times New Roman"/>
          <w:color w:val="auto"/>
          <w:sz w:val="28"/>
          <w:szCs w:val="28"/>
          <w:lang w:val="ru-RU"/>
        </w:rPr>
        <w:t xml:space="preserve"> в</w:t>
      </w:r>
      <w:r w:rsidRPr="002103BC">
        <w:rPr>
          <w:rFonts w:ascii="Times New Roman" w:hAnsi="Times New Roman" w:cs="Times New Roman"/>
          <w:color w:val="auto"/>
          <w:sz w:val="28"/>
          <w:szCs w:val="28"/>
        </w:rPr>
        <w:t xml:space="preserve">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Информация о порядке предоставления м</w:t>
      </w:r>
      <w:r w:rsidR="00B94B18" w:rsidRPr="002103BC">
        <w:rPr>
          <w:rFonts w:ascii="Times New Roman" w:hAnsi="Times New Roman" w:cs="Times New Roman"/>
          <w:color w:val="auto"/>
          <w:sz w:val="28"/>
          <w:szCs w:val="28"/>
        </w:rPr>
        <w:t>униципальной услуги представля</w:t>
      </w:r>
      <w:r w:rsidRPr="002103BC">
        <w:rPr>
          <w:rFonts w:ascii="Times New Roman" w:hAnsi="Times New Roman" w:cs="Times New Roman"/>
          <w:color w:val="auto"/>
          <w:sz w:val="28"/>
          <w:szCs w:val="28"/>
        </w:rPr>
        <w:t>ется:</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непосредственно в </w:t>
      </w:r>
      <w:r w:rsidR="00A1241F" w:rsidRPr="002103BC">
        <w:rPr>
          <w:rFonts w:ascii="Times New Roman" w:hAnsi="Times New Roman" w:cs="Times New Roman"/>
          <w:color w:val="auto"/>
          <w:sz w:val="28"/>
          <w:szCs w:val="28"/>
        </w:rPr>
        <w:t>отдел</w:t>
      </w:r>
      <w:r w:rsidR="00A1241F" w:rsidRPr="002103BC">
        <w:rPr>
          <w:rFonts w:ascii="Times New Roman" w:hAnsi="Times New Roman" w:cs="Times New Roman"/>
          <w:color w:val="auto"/>
          <w:sz w:val="28"/>
          <w:szCs w:val="28"/>
          <w:lang w:val="ru-RU"/>
        </w:rPr>
        <w:t>е</w:t>
      </w:r>
      <w:r w:rsidR="00A1241F" w:rsidRPr="002103BC">
        <w:rPr>
          <w:rFonts w:ascii="Times New Roman" w:hAnsi="Times New Roman" w:cs="Times New Roman"/>
          <w:color w:val="auto"/>
          <w:sz w:val="28"/>
          <w:szCs w:val="28"/>
        </w:rPr>
        <w:t xml:space="preserve"> экономического развития</w:t>
      </w:r>
      <w:r w:rsidRPr="002103BC">
        <w:rPr>
          <w:rFonts w:ascii="Times New Roman" w:hAnsi="Times New Roman" w:cs="Times New Roman"/>
          <w:color w:val="auto"/>
          <w:sz w:val="28"/>
          <w:szCs w:val="28"/>
        </w:rPr>
        <w:t>, предоставляющем муниципальную услугу;</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 использованием средств телефонной связи;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посредством размещения в информационно-телекоммуникационных сетях общего пользования (в том числе на официальном сайте),</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публикации в средствах массовой информации.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w:t>
      </w:r>
      <w:proofErr w:type="spellStart"/>
      <w:r w:rsidRPr="002103BC">
        <w:rPr>
          <w:rFonts w:ascii="Times New Roman" w:hAnsi="Times New Roman" w:cs="Times New Roman"/>
          <w:color w:val="auto"/>
          <w:sz w:val="28"/>
          <w:szCs w:val="28"/>
        </w:rPr>
        <w:t>г.Благодарный</w:t>
      </w:r>
      <w:proofErr w:type="spellEnd"/>
      <w:r w:rsidRPr="002103BC">
        <w:rPr>
          <w:rFonts w:ascii="Times New Roman" w:hAnsi="Times New Roman" w:cs="Times New Roman"/>
          <w:color w:val="auto"/>
          <w:sz w:val="28"/>
          <w:szCs w:val="28"/>
        </w:rPr>
        <w:t>, пл. Ленина, 1, а также размещается в информационно- телекоммуникационных сетях общего пользования (в том числе на официальном</w:t>
      </w:r>
      <w:r w:rsidR="000F59B0">
        <w:rPr>
          <w:rFonts w:ascii="Times New Roman" w:hAnsi="Times New Roman" w:cs="Times New Roman"/>
          <w:color w:val="auto"/>
          <w:sz w:val="28"/>
          <w:szCs w:val="28"/>
          <w:lang w:val="ru-RU"/>
        </w:rPr>
        <w:t xml:space="preserve"> сайте</w:t>
      </w:r>
      <w:r w:rsidRPr="002103BC">
        <w:rPr>
          <w:rFonts w:ascii="Times New Roman" w:hAnsi="Times New Roman" w:cs="Times New Roman"/>
          <w:color w:val="auto"/>
          <w:sz w:val="28"/>
          <w:szCs w:val="28"/>
        </w:rPr>
        <w:t>), публикуется в средствах массовой информации.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Консультации предоставляются по следующим вопросам: о категориях граждан, имеющих право на предоставление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сроке, с которого предоставляется муниципальная услуга; по перечню документов, необходимых для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 источнику получения документов, необходимых для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периоде предоставления муниципальной услуги; о времени приема и выдачи документов;</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Консультации предоставляются при личном обращении и (или) посредством телефона.</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Срок регистрации заявления о предоставлении муниципальной услуги не более 15 минут.</w:t>
      </w:r>
    </w:p>
    <w:p w:rsidR="00130751" w:rsidRPr="002103BC" w:rsidRDefault="00130751" w:rsidP="00130751">
      <w:pPr>
        <w:tabs>
          <w:tab w:val="left" w:pos="9072"/>
        </w:tabs>
        <w:ind w:firstLine="709"/>
        <w:contextualSpacing/>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103BC">
        <w:rPr>
          <w:rFonts w:ascii="Times New Roman" w:hAnsi="Times New Roman" w:cs="Times New Roman"/>
          <w:color w:val="auto"/>
          <w:sz w:val="28"/>
          <w:szCs w:val="28"/>
          <w:lang w:val="ru-RU"/>
        </w:rPr>
        <w:t>.</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Кабинет для приема заявителей должен быть оборудован информационными табличками (вывесками) с указанием:</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номера кабинета;</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фамилии и инициалов специалиста, ответственного за предоставление муниципальной услуги.</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помещении должны быть оборудованы места для ожидания приема и возможности оформления документов.</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Информация, касающаяся предоставления муниципальной услуги, должна располагаться на информационных стендах.</w:t>
      </w:r>
    </w:p>
    <w:p w:rsidR="00130751" w:rsidRPr="002103BC" w:rsidRDefault="00130751" w:rsidP="00130751">
      <w:pPr>
        <w:tabs>
          <w:tab w:val="left" w:pos="9072"/>
        </w:tabs>
        <w:ind w:firstLine="709"/>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К информационным стендам должна быть обеспечена возможность свободного доступа граждан.</w:t>
      </w:r>
    </w:p>
    <w:p w:rsidR="00130751" w:rsidRPr="002103BC" w:rsidRDefault="00130751" w:rsidP="00130751">
      <w:pPr>
        <w:tabs>
          <w:tab w:val="left" w:pos="9072"/>
        </w:tabs>
        <w:ind w:firstLine="709"/>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 xml:space="preserve">При предоставлении муниципальной услуги </w:t>
      </w:r>
      <w:r w:rsidRPr="002103BC">
        <w:rPr>
          <w:rFonts w:ascii="Times New Roman" w:eastAsia="Calibri" w:hAnsi="Times New Roman" w:cs="Times New Roman"/>
          <w:color w:val="auto"/>
          <w:sz w:val="28"/>
          <w:szCs w:val="28"/>
          <w:lang w:val="ru-RU" w:eastAsia="en-US"/>
        </w:rPr>
        <w:t>а</w:t>
      </w:r>
      <w:proofErr w:type="spellStart"/>
      <w:r w:rsidRPr="002103BC">
        <w:rPr>
          <w:rFonts w:ascii="Times New Roman" w:eastAsia="Calibri" w:hAnsi="Times New Roman" w:cs="Times New Roman"/>
          <w:color w:val="auto"/>
          <w:sz w:val="28"/>
          <w:szCs w:val="28"/>
          <w:lang w:eastAsia="en-US"/>
        </w:rPr>
        <w:t>дминистрацией</w:t>
      </w:r>
      <w:proofErr w:type="spellEnd"/>
      <w:r w:rsidRPr="002103BC">
        <w:rPr>
          <w:rFonts w:ascii="Times New Roman" w:eastAsia="Calibri" w:hAnsi="Times New Roman" w:cs="Times New Roman"/>
          <w:color w:val="auto"/>
          <w:sz w:val="28"/>
          <w:szCs w:val="28"/>
          <w:lang w:eastAsia="en-US"/>
        </w:rPr>
        <w:t xml:space="preserve">, </w:t>
      </w:r>
      <w:r w:rsidRPr="002103BC">
        <w:rPr>
          <w:rFonts w:ascii="Times New Roman" w:eastAsia="Calibri" w:hAnsi="Times New Roman" w:cs="Times New Roman"/>
          <w:color w:val="auto"/>
          <w:sz w:val="28"/>
          <w:szCs w:val="28"/>
          <w:lang w:val="ru-RU" w:eastAsia="en-US"/>
        </w:rPr>
        <w:t>МУ «</w:t>
      </w:r>
      <w:r w:rsidRPr="002103BC">
        <w:rPr>
          <w:rFonts w:ascii="Times New Roman" w:eastAsia="Calibri" w:hAnsi="Times New Roman" w:cs="Times New Roman"/>
          <w:color w:val="auto"/>
          <w:sz w:val="28"/>
          <w:szCs w:val="28"/>
          <w:lang w:eastAsia="en-US"/>
        </w:rPr>
        <w:t>МФЦ</w:t>
      </w:r>
      <w:r w:rsidRPr="002103BC">
        <w:rPr>
          <w:rFonts w:ascii="Times New Roman" w:eastAsia="Calibri" w:hAnsi="Times New Roman" w:cs="Times New Roman"/>
          <w:color w:val="auto"/>
          <w:sz w:val="28"/>
          <w:szCs w:val="28"/>
          <w:lang w:val="ru-RU" w:eastAsia="en-US"/>
        </w:rPr>
        <w:t>»</w:t>
      </w:r>
      <w:r w:rsidRPr="002103BC">
        <w:rPr>
          <w:rFonts w:ascii="Times New Roman" w:eastAsia="Calibri" w:hAnsi="Times New Roman" w:cs="Times New Roman"/>
          <w:color w:val="auto"/>
          <w:sz w:val="28"/>
          <w:szCs w:val="28"/>
          <w:lang w:eastAsia="en-US"/>
        </w:rPr>
        <w:t xml:space="preserve"> должны выполняться следующие меры по обеспечению доступности для инвалидов:</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возможность беспрепятственного входа в помещение, в котором предоставляется услуга, и выхода из него;</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содействие, при необходимости, инвалиду со стороны должностных лиц при входе в помещение и выходе из него;</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оборудование на прилегающей к зданию территории мест для парковки автотранспортных средств инвалидов;</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возможность посадки в транспортное средство и высадки из него перед выходом на объекты;</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сопровождение инвалидов, имеющих стойкие расстройства функций зрения и самостоятельного передвижения, в помещении;</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0751" w:rsidRPr="002103BC" w:rsidRDefault="00130751" w:rsidP="00130751">
      <w:pPr>
        <w:tabs>
          <w:tab w:val="left" w:pos="9072"/>
        </w:tabs>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обеспечение допуска </w:t>
      </w:r>
      <w:proofErr w:type="spellStart"/>
      <w:r w:rsidRPr="002103BC">
        <w:rPr>
          <w:rFonts w:ascii="Times New Roman" w:hAnsi="Times New Roman" w:cs="Times New Roman"/>
          <w:color w:val="auto"/>
          <w:sz w:val="28"/>
          <w:szCs w:val="28"/>
        </w:rPr>
        <w:t>сурдопереводчика</w:t>
      </w:r>
      <w:proofErr w:type="spellEnd"/>
      <w:r w:rsidRPr="002103BC">
        <w:rPr>
          <w:rFonts w:ascii="Times New Roman" w:hAnsi="Times New Roman" w:cs="Times New Roman"/>
          <w:color w:val="auto"/>
          <w:sz w:val="28"/>
          <w:szCs w:val="28"/>
        </w:rPr>
        <w:t xml:space="preserve">, </w:t>
      </w:r>
      <w:proofErr w:type="spellStart"/>
      <w:r w:rsidRPr="002103BC">
        <w:rPr>
          <w:rFonts w:ascii="Times New Roman" w:hAnsi="Times New Roman" w:cs="Times New Roman"/>
          <w:color w:val="auto"/>
          <w:sz w:val="28"/>
          <w:szCs w:val="28"/>
        </w:rPr>
        <w:t>тифлосурдопереводчика</w:t>
      </w:r>
      <w:proofErr w:type="spellEnd"/>
      <w:r w:rsidRPr="002103BC">
        <w:rPr>
          <w:rFonts w:ascii="Times New Roman" w:hAnsi="Times New Roman" w:cs="Times New Roman"/>
          <w:color w:val="auto"/>
          <w:sz w:val="28"/>
          <w:szCs w:val="28"/>
        </w:rPr>
        <w:t>, а также иного лица, владеющего жестовым языком;</w:t>
      </w:r>
    </w:p>
    <w:p w:rsidR="00130751" w:rsidRPr="002103BC" w:rsidRDefault="00130751" w:rsidP="00130751">
      <w:pPr>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предоставление инвалидам возможности получения муниципальной услуги в электронном виде.</w:t>
      </w:r>
    </w:p>
    <w:p w:rsidR="00130751" w:rsidRPr="002103BC" w:rsidRDefault="00130751" w:rsidP="00130751">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2103BC">
        <w:rPr>
          <w:rFonts w:ascii="Times New Roman" w:hAnsi="Times New Roman" w:cs="Times New Roman"/>
          <w:color w:val="auto"/>
          <w:sz w:val="28"/>
          <w:szCs w:val="28"/>
          <w:lang w:val="en-US"/>
        </w:rPr>
        <w:t>I</w:t>
      </w:r>
      <w:r w:rsidRPr="002103BC">
        <w:rPr>
          <w:rFonts w:ascii="Times New Roman" w:hAnsi="Times New Roman" w:cs="Times New Roman"/>
          <w:color w:val="auto"/>
          <w:sz w:val="28"/>
          <w:szCs w:val="28"/>
        </w:rPr>
        <w:t xml:space="preserve"> и </w:t>
      </w:r>
      <w:r w:rsidRPr="002103BC">
        <w:rPr>
          <w:rFonts w:ascii="Times New Roman" w:hAnsi="Times New Roman" w:cs="Times New Roman"/>
          <w:color w:val="auto"/>
          <w:sz w:val="28"/>
          <w:szCs w:val="28"/>
          <w:lang w:val="en-US"/>
        </w:rPr>
        <w:t>II</w:t>
      </w:r>
      <w:r w:rsidRPr="002103BC">
        <w:rPr>
          <w:rFonts w:ascii="Times New Roman" w:hAnsi="Times New Roman" w:cs="Times New Roman"/>
          <w:color w:val="auto"/>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71514" w:rsidRPr="002103BC" w:rsidRDefault="001659DE" w:rsidP="00130751">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2.16. Показателем доступности и качества муниципальной услуги является возможность:</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получать информацию о результате предоставления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предоставлении муниципальной услуги:</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71514" w:rsidRPr="002103BC" w:rsidRDefault="001659DE" w:rsidP="005F4558">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271514" w:rsidRPr="002103BC" w:rsidRDefault="001659DE" w:rsidP="005F4558">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Показателями качества предоставления муниципальной услуги являются срок рассмотрения заявления, отсутствие или наличие жалоб на действия </w:t>
      </w:r>
      <w:r w:rsidR="00B94B18" w:rsidRPr="002103BC">
        <w:rPr>
          <w:rFonts w:ascii="Times New Roman" w:hAnsi="Times New Roman" w:cs="Times New Roman"/>
          <w:color w:val="auto"/>
          <w:sz w:val="28"/>
          <w:szCs w:val="28"/>
          <w:lang w:val="ru-RU"/>
        </w:rPr>
        <w:t>(бездействие) должностных лиц.</w:t>
      </w:r>
    </w:p>
    <w:p w:rsidR="00B94B18" w:rsidRPr="002103BC" w:rsidRDefault="001659DE" w:rsidP="005F4558">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w:t>
      </w:r>
      <w:r w:rsidR="00B94B18" w:rsidRPr="002103BC">
        <w:rPr>
          <w:rFonts w:ascii="Times New Roman" w:hAnsi="Times New Roman" w:cs="Times New Roman"/>
          <w:color w:val="auto"/>
          <w:sz w:val="28"/>
          <w:szCs w:val="28"/>
        </w:rPr>
        <w:t>17</w:t>
      </w:r>
      <w:r w:rsidR="00B94B18" w:rsidRPr="002103BC">
        <w:rPr>
          <w:rFonts w:ascii="Times New Roman" w:hAnsi="Times New Roman" w:cs="Times New Roman"/>
          <w:color w:val="auto"/>
          <w:sz w:val="28"/>
          <w:szCs w:val="28"/>
          <w:lang w:val="ru-RU"/>
        </w:rPr>
        <w:t>.</w:t>
      </w:r>
      <w:r w:rsidR="00B94B18" w:rsidRPr="002103BC">
        <w:rPr>
          <w:color w:val="auto"/>
          <w:szCs w:val="28"/>
        </w:rPr>
        <w:t xml:space="preserve"> </w:t>
      </w:r>
      <w:r w:rsidR="00B94B18" w:rsidRPr="002103BC">
        <w:rPr>
          <w:rFonts w:ascii="Times New Roman" w:hAnsi="Times New Roman" w:cs="Times New Roman"/>
          <w:color w:val="auto"/>
          <w:sz w:val="28"/>
          <w:szCs w:val="28"/>
          <w:lang w:val="ru-RU"/>
        </w:rPr>
        <w:t>И</w:t>
      </w:r>
      <w:proofErr w:type="spellStart"/>
      <w:r w:rsidR="00B94B18" w:rsidRPr="002103BC">
        <w:rPr>
          <w:rFonts w:ascii="Times New Roman" w:hAnsi="Times New Roman" w:cs="Times New Roman"/>
          <w:color w:val="auto"/>
          <w:sz w:val="28"/>
          <w:szCs w:val="28"/>
        </w:rPr>
        <w:t>ные</w:t>
      </w:r>
      <w:proofErr w:type="spellEnd"/>
      <w:r w:rsidR="00B94B18" w:rsidRPr="002103BC">
        <w:rPr>
          <w:rFonts w:ascii="Times New Roman" w:hAnsi="Times New Roman" w:cs="Times New Roman"/>
          <w:color w:val="auto"/>
          <w:sz w:val="28"/>
          <w:szCs w:val="28"/>
        </w:rPr>
        <w:t xml:space="preserve">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sidRPr="002103BC">
        <w:rPr>
          <w:rFonts w:ascii="Times New Roman" w:hAnsi="Times New Roman" w:cs="Times New Roman"/>
          <w:color w:val="auto"/>
          <w:sz w:val="28"/>
          <w:szCs w:val="28"/>
          <w:lang w:val="ru-RU"/>
        </w:rPr>
        <w:t xml:space="preserve"> МУ «МФЦ»</w:t>
      </w:r>
      <w:r w:rsidRPr="002103BC">
        <w:rPr>
          <w:rFonts w:ascii="Times New Roman" w:hAnsi="Times New Roman" w:cs="Times New Roman"/>
          <w:color w:val="auto"/>
          <w:sz w:val="28"/>
          <w:szCs w:val="28"/>
        </w:rPr>
        <w:t xml:space="preserve">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sidRPr="002103BC">
        <w:rPr>
          <w:rFonts w:ascii="Times New Roman" w:hAnsi="Times New Roman" w:cs="Times New Roman"/>
          <w:color w:val="auto"/>
          <w:sz w:val="28"/>
          <w:szCs w:val="28"/>
          <w:lang w:val="ru-RU"/>
        </w:rPr>
        <w:t>МУ «МФЦ»</w:t>
      </w:r>
      <w:r w:rsidRPr="002103BC">
        <w:rPr>
          <w:rFonts w:ascii="Times New Roman" w:hAnsi="Times New Roman" w:cs="Times New Roman"/>
          <w:color w:val="auto"/>
          <w:sz w:val="28"/>
          <w:szCs w:val="28"/>
        </w:rPr>
        <w:t xml:space="preserve">. </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 xml:space="preserve">Заявление, оформленное в электронном виде, подписывается в соответствии с требованиями, установленными Федеральным </w:t>
      </w:r>
      <w:hyperlink r:id="rId21" w:history="1">
        <w:r w:rsidRPr="002103BC">
          <w:rPr>
            <w:rFonts w:ascii="Times New Roman" w:hAnsi="Times New Roman" w:cs="Times New Roman"/>
            <w:color w:val="auto"/>
            <w:sz w:val="28"/>
            <w:szCs w:val="28"/>
          </w:rPr>
          <w:t>законом</w:t>
        </w:r>
      </w:hyperlink>
      <w:r w:rsidRPr="002103BC">
        <w:rPr>
          <w:rFonts w:ascii="Times New Roman" w:hAnsi="Times New Roman" w:cs="Times New Roman"/>
          <w:color w:val="auto"/>
          <w:sz w:val="28"/>
          <w:szCs w:val="28"/>
        </w:rPr>
        <w:t xml:space="preserve"> от 06 апреля 2011 года № 63-ФЗ «Об электронной подписи» и </w:t>
      </w:r>
      <w:hyperlink r:id="rId22" w:history="1">
        <w:r w:rsidRPr="002103BC">
          <w:rPr>
            <w:rFonts w:ascii="Times New Roman" w:hAnsi="Times New Roman" w:cs="Times New Roman"/>
            <w:color w:val="auto"/>
            <w:sz w:val="28"/>
            <w:szCs w:val="28"/>
          </w:rPr>
          <w:t>статьями 21</w:t>
        </w:r>
      </w:hyperlink>
      <w:r w:rsidRPr="002103BC">
        <w:rPr>
          <w:rFonts w:ascii="Times New Roman" w:hAnsi="Times New Roman" w:cs="Times New Roman"/>
          <w:color w:val="auto"/>
          <w:sz w:val="28"/>
          <w:szCs w:val="28"/>
        </w:rPr>
        <w:t xml:space="preserve"> - </w:t>
      </w:r>
      <w:hyperlink r:id="rId23" w:history="1">
        <w:r w:rsidRPr="002103BC">
          <w:rPr>
            <w:rFonts w:ascii="Times New Roman" w:hAnsi="Times New Roman" w:cs="Times New Roman"/>
            <w:color w:val="auto"/>
            <w:sz w:val="28"/>
            <w:szCs w:val="28"/>
          </w:rPr>
          <w:t>21.2</w:t>
        </w:r>
      </w:hyperlink>
      <w:r w:rsidRPr="002103BC">
        <w:rPr>
          <w:rFonts w:ascii="Times New Roman" w:hAnsi="Times New Roman" w:cs="Times New Roman"/>
          <w:color w:val="auto"/>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Электронные образцы документов, представляемые с запросом, направляются в виде файлов в одном из указанных форматов: JPEG, PDF, TIF.</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B7E58" w:rsidRPr="002103BC" w:rsidRDefault="004B7E58" w:rsidP="004B7E58">
      <w:pPr>
        <w:widowControl w:val="0"/>
        <w:tabs>
          <w:tab w:val="left" w:pos="9072"/>
        </w:tabs>
        <w:autoSpaceDE w:val="0"/>
        <w:autoSpaceDN w:val="0"/>
        <w:adjustRightInd w:val="0"/>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w:t>
      </w:r>
      <w:proofErr w:type="spellStart"/>
      <w:r w:rsidRPr="002103BC">
        <w:rPr>
          <w:rFonts w:ascii="Times New Roman" w:hAnsi="Times New Roman" w:cs="Times New Roman"/>
          <w:color w:val="auto"/>
          <w:sz w:val="28"/>
          <w:szCs w:val="28"/>
        </w:rPr>
        <w:t>предоставлени</w:t>
      </w:r>
      <w:proofErr w:type="spellEnd"/>
      <w:r w:rsidR="000F59B0">
        <w:rPr>
          <w:rFonts w:ascii="Times New Roman" w:hAnsi="Times New Roman" w:cs="Times New Roman"/>
          <w:color w:val="auto"/>
          <w:sz w:val="28"/>
          <w:szCs w:val="28"/>
          <w:lang w:val="ru-RU"/>
        </w:rPr>
        <w:t>и</w:t>
      </w:r>
      <w:r w:rsidRPr="002103BC">
        <w:rPr>
          <w:rFonts w:ascii="Times New Roman" w:hAnsi="Times New Roman" w:cs="Times New Roman"/>
          <w:color w:val="auto"/>
          <w:sz w:val="28"/>
          <w:szCs w:val="28"/>
        </w:rPr>
        <w:t xml:space="preserve"> муниципальной услуги.</w:t>
      </w:r>
    </w:p>
    <w:p w:rsidR="00A1241F" w:rsidRPr="002103BC" w:rsidRDefault="004B7E58" w:rsidP="00A1241F">
      <w:pPr>
        <w:widowControl w:val="0"/>
        <w:tabs>
          <w:tab w:val="left" w:pos="9072"/>
        </w:tabs>
        <w:autoSpaceDE w:val="0"/>
        <w:autoSpaceDN w:val="0"/>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1241F" w:rsidRPr="002103BC" w:rsidRDefault="00A1241F" w:rsidP="00A1241F">
      <w:pPr>
        <w:widowControl w:val="0"/>
        <w:tabs>
          <w:tab w:val="left" w:pos="9072"/>
        </w:tabs>
        <w:autoSpaceDE w:val="0"/>
        <w:autoSpaceDN w:val="0"/>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A1241F" w:rsidRPr="002103BC" w:rsidRDefault="00A1241F" w:rsidP="00A1241F">
      <w:pPr>
        <w:widowControl w:val="0"/>
        <w:tabs>
          <w:tab w:val="left" w:pos="9072"/>
        </w:tabs>
        <w:autoSpaceDE w:val="0"/>
        <w:autoSpaceDN w:val="0"/>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Предоставление муниципальной услуги в упреждающем (проактивном) режиме не предусмотрено.</w:t>
      </w:r>
    </w:p>
    <w:p w:rsidR="00B94B18" w:rsidRPr="002103BC" w:rsidRDefault="00B94B18" w:rsidP="005F4558">
      <w:pPr>
        <w:ind w:firstLine="709"/>
        <w:jc w:val="both"/>
        <w:rPr>
          <w:rFonts w:ascii="Times New Roman" w:hAnsi="Times New Roman" w:cs="Times New Roman"/>
          <w:color w:val="auto"/>
          <w:sz w:val="28"/>
          <w:szCs w:val="28"/>
        </w:rPr>
      </w:pPr>
    </w:p>
    <w:p w:rsidR="00271514" w:rsidRPr="002103BC" w:rsidRDefault="001659DE" w:rsidP="00B94B18">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4B18" w:rsidRPr="002103BC" w:rsidRDefault="00B94B18" w:rsidP="00B94B18">
      <w:pPr>
        <w:spacing w:line="240" w:lineRule="exact"/>
        <w:jc w:val="center"/>
        <w:rPr>
          <w:rFonts w:ascii="Times New Roman" w:hAnsi="Times New Roman" w:cs="Times New Roman"/>
          <w:color w:val="auto"/>
          <w:sz w:val="28"/>
          <w:szCs w:val="28"/>
          <w:lang w:val="ru-RU"/>
        </w:rPr>
      </w:pPr>
    </w:p>
    <w:p w:rsidR="00617C1F" w:rsidRPr="002103BC" w:rsidRDefault="00617C1F" w:rsidP="00617C1F">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617C1F" w:rsidRPr="002103BC" w:rsidRDefault="00617C1F" w:rsidP="00617C1F">
      <w:pPr>
        <w:pStyle w:val="ConsPlusNormal"/>
        <w:ind w:firstLine="709"/>
        <w:jc w:val="both"/>
        <w:outlineLvl w:val="2"/>
        <w:rPr>
          <w:rFonts w:ascii="Times New Roman" w:hAnsi="Times New Roman" w:cs="Times New Roman"/>
          <w:sz w:val="27"/>
          <w:szCs w:val="27"/>
        </w:rPr>
      </w:pPr>
      <w:r w:rsidRPr="002103BC">
        <w:rPr>
          <w:rFonts w:ascii="Times New Roman" w:hAnsi="Times New Roman" w:cs="Times New Roman"/>
          <w:sz w:val="27"/>
          <w:szCs w:val="27"/>
          <w:shd w:val="clear" w:color="auto" w:fill="FFFFFF"/>
        </w:rPr>
        <w:t>консультирование по вопросам предоставления услуги;</w:t>
      </w:r>
    </w:p>
    <w:p w:rsidR="00617C1F" w:rsidRPr="002103BC" w:rsidRDefault="00617C1F" w:rsidP="00617C1F">
      <w:pPr>
        <w:ind w:firstLine="720"/>
        <w:jc w:val="both"/>
        <w:rPr>
          <w:rFonts w:ascii="Times New Roman" w:hAnsi="Times New Roman"/>
          <w:color w:val="auto"/>
          <w:sz w:val="27"/>
          <w:szCs w:val="27"/>
        </w:rPr>
      </w:pPr>
      <w:r w:rsidRPr="002103BC">
        <w:rPr>
          <w:rFonts w:ascii="Times New Roman" w:hAnsi="Times New Roman"/>
          <w:color w:val="auto"/>
          <w:sz w:val="27"/>
          <w:szCs w:val="27"/>
        </w:rPr>
        <w:t>прием и регистрация заявления с пакетом документов;</w:t>
      </w:r>
    </w:p>
    <w:p w:rsidR="00617C1F" w:rsidRPr="002103BC" w:rsidRDefault="002C7B6D" w:rsidP="00617C1F">
      <w:pPr>
        <w:ind w:firstLine="709"/>
        <w:jc w:val="both"/>
        <w:rPr>
          <w:rFonts w:ascii="Times New Roman" w:hAnsi="Times New Roman"/>
          <w:color w:val="auto"/>
          <w:sz w:val="27"/>
          <w:szCs w:val="27"/>
        </w:rPr>
      </w:pPr>
      <w:r w:rsidRPr="002103BC">
        <w:rPr>
          <w:rFonts w:ascii="Times New Roman" w:hAnsi="Times New Roman" w:cs="Times New Roman"/>
          <w:color w:val="auto"/>
          <w:sz w:val="28"/>
          <w:szCs w:val="28"/>
        </w:rPr>
        <w:t>формирование</w:t>
      </w:r>
      <w:r w:rsidR="0037164C" w:rsidRPr="002103BC">
        <w:rPr>
          <w:rFonts w:ascii="Times New Roman" w:hAnsi="Times New Roman" w:cs="Times New Roman"/>
          <w:color w:val="auto"/>
          <w:sz w:val="28"/>
          <w:szCs w:val="28"/>
        </w:rPr>
        <w:t xml:space="preserve"> и направление межведомственных запросов  о предоставлении документов</w:t>
      </w:r>
      <w:r w:rsidR="00617C1F" w:rsidRPr="002103BC">
        <w:rPr>
          <w:rFonts w:ascii="Times New Roman" w:hAnsi="Times New Roman"/>
          <w:color w:val="auto"/>
          <w:sz w:val="27"/>
          <w:szCs w:val="27"/>
        </w:rPr>
        <w:t>;</w:t>
      </w:r>
    </w:p>
    <w:p w:rsidR="00617C1F" w:rsidRPr="002103BC"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auto"/>
          <w:sz w:val="27"/>
          <w:szCs w:val="27"/>
          <w:lang w:val="ru-RU"/>
        </w:rPr>
      </w:pPr>
      <w:r w:rsidRPr="002103BC">
        <w:rPr>
          <w:rFonts w:ascii="Times New Roman" w:hAnsi="Times New Roman"/>
          <w:color w:val="auto"/>
          <w:sz w:val="27"/>
          <w:szCs w:val="27"/>
        </w:rPr>
        <w:t>рассмотрение заявления (заявки) и принятие решения о предоставлении муниципальной услуги</w:t>
      </w:r>
      <w:r w:rsidRPr="002103BC">
        <w:rPr>
          <w:rFonts w:ascii="Times New Roman" w:hAnsi="Times New Roman"/>
          <w:color w:val="auto"/>
          <w:sz w:val="27"/>
          <w:szCs w:val="27"/>
          <w:lang w:val="ru-RU"/>
        </w:rPr>
        <w:t>;</w:t>
      </w:r>
    </w:p>
    <w:p w:rsidR="00617C1F" w:rsidRPr="002103BC" w:rsidRDefault="00C64EEB" w:rsidP="00617C1F">
      <w:pPr>
        <w:pStyle w:val="a9"/>
        <w:spacing w:after="0"/>
        <w:ind w:left="0" w:firstLine="720"/>
        <w:jc w:val="both"/>
        <w:rPr>
          <w:rFonts w:ascii="Times New Roman" w:hAnsi="Times New Roman"/>
          <w:sz w:val="28"/>
          <w:szCs w:val="28"/>
          <w:lang w:val="ru-RU"/>
        </w:rPr>
      </w:pPr>
      <w:r w:rsidRPr="002103BC">
        <w:rPr>
          <w:rFonts w:ascii="Times New Roman" w:hAnsi="Times New Roman"/>
          <w:sz w:val="28"/>
          <w:szCs w:val="28"/>
          <w:lang w:val="ru-RU"/>
        </w:rPr>
        <w:t>подготовка договора на размещение не</w:t>
      </w:r>
      <w:r w:rsidR="00F91B00" w:rsidRPr="002103BC">
        <w:rPr>
          <w:rFonts w:ascii="Times New Roman" w:hAnsi="Times New Roman"/>
          <w:sz w:val="28"/>
          <w:szCs w:val="28"/>
          <w:lang w:val="ru-RU"/>
        </w:rPr>
        <w:t xml:space="preserve">стационарного торгового объекта и </w:t>
      </w:r>
      <w:r w:rsidRPr="002103BC">
        <w:rPr>
          <w:rFonts w:ascii="Times New Roman" w:hAnsi="Times New Roman"/>
          <w:sz w:val="28"/>
          <w:szCs w:val="28"/>
          <w:lang w:val="ru-RU"/>
        </w:rPr>
        <w:t xml:space="preserve">нестационарного </w:t>
      </w:r>
      <w:r w:rsidR="00F91B00" w:rsidRPr="002103BC">
        <w:rPr>
          <w:rFonts w:ascii="Times New Roman" w:hAnsi="Times New Roman"/>
          <w:sz w:val="28"/>
          <w:szCs w:val="28"/>
          <w:lang w:val="ru-RU"/>
        </w:rPr>
        <w:t>объекта по предоставлению услуг</w:t>
      </w:r>
      <w:r w:rsidR="00617C1F" w:rsidRPr="002103BC">
        <w:rPr>
          <w:rFonts w:ascii="Times New Roman" w:hAnsi="Times New Roman"/>
          <w:sz w:val="28"/>
          <w:szCs w:val="28"/>
          <w:lang w:val="ru-RU"/>
        </w:rPr>
        <w:t>;</w:t>
      </w:r>
    </w:p>
    <w:p w:rsidR="00617C1F" w:rsidRPr="002103BC" w:rsidRDefault="00617C1F" w:rsidP="00617C1F">
      <w:pPr>
        <w:pStyle w:val="ab"/>
        <w:spacing w:before="0" w:after="0"/>
        <w:ind w:firstLine="709"/>
        <w:rPr>
          <w:sz w:val="27"/>
          <w:szCs w:val="27"/>
        </w:rPr>
      </w:pPr>
      <w:r w:rsidRPr="002103BC">
        <w:rPr>
          <w:sz w:val="28"/>
          <w:szCs w:val="28"/>
        </w:rPr>
        <w:t>определение права заявителя</w:t>
      </w:r>
      <w:r w:rsidRPr="002103BC">
        <w:rPr>
          <w:sz w:val="27"/>
          <w:szCs w:val="27"/>
        </w:rPr>
        <w:t xml:space="preserve"> на участие в аукционе;</w:t>
      </w:r>
    </w:p>
    <w:p w:rsidR="00617C1F" w:rsidRPr="002103BC" w:rsidRDefault="00617C1F" w:rsidP="00617C1F">
      <w:pPr>
        <w:pStyle w:val="ab"/>
        <w:spacing w:before="0" w:after="0"/>
        <w:ind w:firstLine="708"/>
        <w:jc w:val="both"/>
        <w:rPr>
          <w:sz w:val="27"/>
          <w:szCs w:val="27"/>
        </w:rPr>
      </w:pPr>
      <w:r w:rsidRPr="002103BC">
        <w:rPr>
          <w:bCs/>
          <w:sz w:val="27"/>
          <w:szCs w:val="27"/>
        </w:rPr>
        <w:t>проведение аукциона;</w:t>
      </w:r>
    </w:p>
    <w:p w:rsidR="00617C1F" w:rsidRPr="002103BC" w:rsidRDefault="00617C1F" w:rsidP="00617C1F">
      <w:pPr>
        <w:pStyle w:val="ConsPlusNonformat"/>
        <w:ind w:firstLine="709"/>
        <w:jc w:val="both"/>
        <w:rPr>
          <w:rFonts w:ascii="Times New Roman" w:hAnsi="Times New Roman" w:cs="Times New Roman"/>
          <w:sz w:val="27"/>
          <w:szCs w:val="27"/>
        </w:rPr>
      </w:pPr>
      <w:r w:rsidRPr="002103BC">
        <w:rPr>
          <w:rFonts w:ascii="Times New Roman" w:hAnsi="Times New Roman" w:cs="Times New Roman"/>
          <w:bCs/>
          <w:sz w:val="27"/>
          <w:szCs w:val="27"/>
        </w:rPr>
        <w:t xml:space="preserve">заключение договора </w:t>
      </w:r>
      <w:r w:rsidRPr="002103BC">
        <w:rPr>
          <w:rFonts w:ascii="Times New Roman" w:hAnsi="Times New Roman" w:cs="Times New Roman"/>
          <w:sz w:val="27"/>
          <w:szCs w:val="27"/>
        </w:rPr>
        <w:t>о размещении нес</w:t>
      </w:r>
      <w:r w:rsidR="00F91B00" w:rsidRPr="002103BC">
        <w:rPr>
          <w:rFonts w:ascii="Times New Roman" w:hAnsi="Times New Roman" w:cs="Times New Roman"/>
          <w:sz w:val="27"/>
          <w:szCs w:val="27"/>
        </w:rPr>
        <w:t>тационарного торгового объекта и объекта по предоставлению услуг</w:t>
      </w:r>
      <w:r w:rsidRPr="002103BC">
        <w:rPr>
          <w:rFonts w:ascii="Times New Roman" w:hAnsi="Times New Roman" w:cs="Times New Roman"/>
          <w:sz w:val="27"/>
          <w:szCs w:val="27"/>
        </w:rPr>
        <w:t>.</w:t>
      </w:r>
    </w:p>
    <w:p w:rsidR="00617C1F" w:rsidRPr="002103BC" w:rsidRDefault="00617C1F" w:rsidP="00617C1F">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7"/>
          <w:szCs w:val="27"/>
        </w:rPr>
      </w:pPr>
      <w:r w:rsidRPr="002103BC">
        <w:rPr>
          <w:rFonts w:ascii="Times New Roman" w:hAnsi="Times New Roman" w:cs="Times New Roman"/>
          <w:sz w:val="27"/>
          <w:szCs w:val="27"/>
        </w:rPr>
        <w:t>Блок-схема приведена в приложении 1 к административному регламенту.</w:t>
      </w:r>
    </w:p>
    <w:p w:rsidR="00617C1F" w:rsidRPr="002103BC"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auto"/>
          <w:sz w:val="27"/>
          <w:szCs w:val="27"/>
        </w:rPr>
      </w:pPr>
      <w:r w:rsidRPr="002103BC">
        <w:rPr>
          <w:rFonts w:ascii="Times New Roman" w:hAnsi="Times New Roman"/>
          <w:color w:val="auto"/>
          <w:sz w:val="27"/>
          <w:szCs w:val="27"/>
        </w:rPr>
        <w:t>3.2. Описание административных процедур</w:t>
      </w:r>
    </w:p>
    <w:p w:rsidR="00617C1F" w:rsidRPr="002103BC" w:rsidRDefault="00617C1F" w:rsidP="00617C1F">
      <w:pPr>
        <w:pStyle w:val="ConsPlusNormal"/>
        <w:ind w:firstLine="709"/>
        <w:jc w:val="both"/>
        <w:outlineLvl w:val="2"/>
        <w:rPr>
          <w:rFonts w:ascii="Times New Roman" w:hAnsi="Times New Roman" w:cs="Times New Roman"/>
          <w:sz w:val="27"/>
          <w:szCs w:val="27"/>
        </w:rPr>
      </w:pPr>
      <w:r w:rsidRPr="002103BC">
        <w:rPr>
          <w:rFonts w:ascii="Times New Roman" w:hAnsi="Times New Roman" w:cs="Times New Roman"/>
          <w:sz w:val="27"/>
          <w:szCs w:val="27"/>
        </w:rPr>
        <w:t>3.2.1. К</w:t>
      </w:r>
      <w:r w:rsidRPr="002103BC">
        <w:rPr>
          <w:rFonts w:ascii="Times New Roman" w:hAnsi="Times New Roman" w:cs="Times New Roman"/>
          <w:sz w:val="27"/>
          <w:szCs w:val="27"/>
          <w:shd w:val="clear" w:color="auto" w:fill="FFFFFF"/>
        </w:rPr>
        <w:t>онсультирование по вопросам предоставления услуги;</w:t>
      </w:r>
    </w:p>
    <w:p w:rsidR="00617C1F" w:rsidRPr="002103BC" w:rsidRDefault="00130751" w:rsidP="00617C1F">
      <w:pPr>
        <w:ind w:firstLine="709"/>
        <w:contextualSpacing/>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Основанием</w:t>
      </w:r>
      <w:r w:rsidR="00733D61" w:rsidRPr="002103BC">
        <w:rPr>
          <w:rFonts w:ascii="Times New Roman" w:eastAsia="Times New Roman" w:hAnsi="Times New Roman"/>
          <w:color w:val="auto"/>
          <w:sz w:val="27"/>
          <w:szCs w:val="27"/>
          <w:lang w:val="ru-RU"/>
        </w:rPr>
        <w:t xml:space="preserve"> для</w:t>
      </w:r>
      <w:r w:rsidRPr="002103BC">
        <w:rPr>
          <w:rFonts w:ascii="Times New Roman" w:eastAsia="Times New Roman" w:hAnsi="Times New Roman"/>
          <w:color w:val="auto"/>
          <w:sz w:val="27"/>
          <w:szCs w:val="27"/>
        </w:rPr>
        <w:t xml:space="preserve"> </w:t>
      </w:r>
      <w:r w:rsidRPr="002103BC">
        <w:rPr>
          <w:rFonts w:ascii="Times New Roman" w:eastAsia="Times New Roman" w:hAnsi="Times New Roman"/>
          <w:color w:val="auto"/>
          <w:sz w:val="27"/>
          <w:szCs w:val="27"/>
          <w:lang w:val="ru-RU"/>
        </w:rPr>
        <w:t xml:space="preserve">начала административной процедуры </w:t>
      </w:r>
      <w:r w:rsidR="00617C1F" w:rsidRPr="002103BC">
        <w:rPr>
          <w:rFonts w:ascii="Times New Roman" w:eastAsia="Times New Roman" w:hAnsi="Times New Roman"/>
          <w:color w:val="auto"/>
          <w:sz w:val="27"/>
          <w:szCs w:val="27"/>
        </w:rPr>
        <w:t xml:space="preserve">является обращение заявителя в администрацию, </w:t>
      </w:r>
      <w:r w:rsidR="008E5064" w:rsidRPr="002103BC">
        <w:rPr>
          <w:rFonts w:ascii="Times New Roman" w:eastAsia="Times New Roman" w:hAnsi="Times New Roman"/>
          <w:color w:val="auto"/>
          <w:sz w:val="27"/>
          <w:szCs w:val="27"/>
          <w:lang w:val="ru-RU"/>
        </w:rPr>
        <w:t>МУ «</w:t>
      </w:r>
      <w:r w:rsidR="00617C1F" w:rsidRPr="002103BC">
        <w:rPr>
          <w:rFonts w:ascii="Times New Roman" w:eastAsia="Times New Roman" w:hAnsi="Times New Roman"/>
          <w:color w:val="auto"/>
          <w:sz w:val="27"/>
          <w:szCs w:val="27"/>
        </w:rPr>
        <w:t>МФЦ</w:t>
      </w:r>
      <w:r w:rsidR="008E5064" w:rsidRPr="002103BC">
        <w:rPr>
          <w:rFonts w:ascii="Times New Roman" w:eastAsia="Times New Roman" w:hAnsi="Times New Roman"/>
          <w:color w:val="auto"/>
          <w:sz w:val="27"/>
          <w:szCs w:val="27"/>
          <w:lang w:val="ru-RU"/>
        </w:rPr>
        <w:t>»</w:t>
      </w:r>
      <w:r w:rsidR="008E5064" w:rsidRPr="002103BC">
        <w:rPr>
          <w:rFonts w:ascii="Times New Roman" w:eastAsia="Times New Roman" w:hAnsi="Times New Roman"/>
          <w:color w:val="auto"/>
          <w:sz w:val="27"/>
          <w:szCs w:val="27"/>
        </w:rPr>
        <w:t xml:space="preserve"> или поступление его обращения</w:t>
      </w:r>
      <w:r w:rsidR="000F59B0">
        <w:rPr>
          <w:rFonts w:ascii="Times New Roman" w:eastAsia="Times New Roman" w:hAnsi="Times New Roman"/>
          <w:color w:val="auto"/>
          <w:sz w:val="27"/>
          <w:szCs w:val="27"/>
          <w:lang w:val="ru-RU"/>
        </w:rPr>
        <w:t xml:space="preserve"> в </w:t>
      </w:r>
      <w:r w:rsidR="008E5064" w:rsidRPr="002103BC">
        <w:rPr>
          <w:rFonts w:ascii="Times New Roman" w:eastAsia="Times New Roman" w:hAnsi="Times New Roman"/>
          <w:color w:val="auto"/>
          <w:sz w:val="27"/>
          <w:szCs w:val="27"/>
        </w:rPr>
        <w:t xml:space="preserve"> </w:t>
      </w:r>
      <w:r w:rsidR="00617C1F" w:rsidRPr="002103BC">
        <w:rPr>
          <w:rFonts w:ascii="Times New Roman" w:eastAsia="Times New Roman" w:hAnsi="Times New Roman"/>
          <w:color w:val="auto"/>
          <w:sz w:val="27"/>
          <w:szCs w:val="27"/>
        </w:rPr>
        <w:t>электронном виде.</w:t>
      </w:r>
    </w:p>
    <w:p w:rsidR="00617C1F" w:rsidRPr="002103BC" w:rsidRDefault="00617C1F" w:rsidP="00617C1F">
      <w:pPr>
        <w:ind w:firstLine="709"/>
        <w:contextualSpacing/>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 xml:space="preserve">Консультирование по вопросам предоставления услуги осуществляется специалистом </w:t>
      </w:r>
      <w:r w:rsidR="000F59B0">
        <w:rPr>
          <w:rFonts w:ascii="Times New Roman" w:eastAsia="Times New Roman" w:hAnsi="Times New Roman"/>
          <w:color w:val="auto"/>
          <w:sz w:val="27"/>
          <w:szCs w:val="27"/>
          <w:lang w:val="ru-RU"/>
        </w:rPr>
        <w:t>отдела экономического развития</w:t>
      </w:r>
      <w:r w:rsidRPr="002103BC">
        <w:rPr>
          <w:rFonts w:ascii="Times New Roman" w:eastAsia="Times New Roman" w:hAnsi="Times New Roman"/>
          <w:color w:val="auto"/>
          <w:sz w:val="27"/>
          <w:szCs w:val="27"/>
        </w:rPr>
        <w:t xml:space="preserve"> администрации.</w:t>
      </w:r>
    </w:p>
    <w:p w:rsidR="00617C1F" w:rsidRPr="002103BC" w:rsidRDefault="00617C1F" w:rsidP="00617C1F">
      <w:pPr>
        <w:ind w:firstLine="709"/>
        <w:contextualSpacing/>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При обращении заявителя за предоставлением муниципальной услуги, заявителю разъясняется информация:</w:t>
      </w:r>
    </w:p>
    <w:p w:rsidR="00617C1F" w:rsidRPr="002103BC" w:rsidRDefault="00617C1F" w:rsidP="00617C1F">
      <w:pPr>
        <w:ind w:firstLine="709"/>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о сроках предоставления муниципальной услуги;</w:t>
      </w:r>
    </w:p>
    <w:p w:rsidR="00617C1F" w:rsidRPr="002103BC" w:rsidRDefault="00617C1F" w:rsidP="00617C1F">
      <w:pPr>
        <w:ind w:firstLine="709"/>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о требованиях, предъявляемых к форме и перечню документов, необходимых для предоставления муниципальной услуги.</w:t>
      </w:r>
    </w:p>
    <w:p w:rsidR="00617C1F" w:rsidRPr="002103BC" w:rsidRDefault="00617C1F" w:rsidP="00617C1F">
      <w:pPr>
        <w:ind w:firstLine="709"/>
        <w:contextualSpacing/>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или посредством электронного сообщения.</w:t>
      </w:r>
    </w:p>
    <w:p w:rsidR="008E5064" w:rsidRPr="002103BC" w:rsidRDefault="008E5064" w:rsidP="008E5064">
      <w:pPr>
        <w:ind w:firstLine="720"/>
        <w:jc w:val="both"/>
        <w:rPr>
          <w:rFonts w:ascii="Times New Roman" w:hAnsi="Times New Roman"/>
          <w:color w:val="auto"/>
          <w:sz w:val="27"/>
          <w:szCs w:val="27"/>
        </w:rPr>
      </w:pPr>
      <w:r w:rsidRPr="002103BC">
        <w:rPr>
          <w:rFonts w:ascii="Times New Roman" w:hAnsi="Times New Roman"/>
          <w:color w:val="auto"/>
          <w:sz w:val="27"/>
          <w:szCs w:val="27"/>
        </w:rPr>
        <w:t>Срок исполнения административной процедуры не должен превышать 15 минут.</w:t>
      </w:r>
    </w:p>
    <w:p w:rsidR="00617C1F" w:rsidRPr="002103BC" w:rsidRDefault="00617C1F" w:rsidP="00617C1F">
      <w:pPr>
        <w:ind w:firstLine="709"/>
        <w:contextualSpacing/>
        <w:jc w:val="both"/>
        <w:rPr>
          <w:rFonts w:ascii="Times New Roman" w:eastAsia="Times New Roman" w:hAnsi="Times New Roman"/>
          <w:color w:val="auto"/>
          <w:sz w:val="27"/>
          <w:szCs w:val="27"/>
        </w:rPr>
      </w:pPr>
      <w:r w:rsidRPr="002103BC">
        <w:rPr>
          <w:rFonts w:ascii="Times New Roman" w:eastAsia="Times New Roman" w:hAnsi="Times New Roman"/>
          <w:color w:val="auto"/>
          <w:sz w:val="27"/>
          <w:szCs w:val="27"/>
        </w:rPr>
        <w:t xml:space="preserve">Специалист отдела </w:t>
      </w:r>
      <w:r w:rsidR="000F59B0">
        <w:rPr>
          <w:rFonts w:ascii="Times New Roman" w:eastAsia="Times New Roman" w:hAnsi="Times New Roman"/>
          <w:color w:val="auto"/>
          <w:sz w:val="27"/>
          <w:szCs w:val="27"/>
          <w:lang w:val="ru-RU"/>
        </w:rPr>
        <w:t>экономического развития</w:t>
      </w:r>
      <w:r w:rsidRPr="002103BC">
        <w:rPr>
          <w:rFonts w:ascii="Times New Roman" w:eastAsia="Times New Roman" w:hAnsi="Times New Roman"/>
          <w:color w:val="auto"/>
          <w:sz w:val="27"/>
          <w:szCs w:val="27"/>
        </w:rPr>
        <w:t xml:space="preserve"> отвечает на вопросы заявителя, выдает необходимые информационные материалы (перечень документов, памятку и др.).</w:t>
      </w:r>
    </w:p>
    <w:p w:rsidR="00617C1F" w:rsidRPr="002103BC" w:rsidRDefault="00617C1F" w:rsidP="00617C1F">
      <w:pPr>
        <w:ind w:firstLine="720"/>
        <w:jc w:val="both"/>
        <w:rPr>
          <w:rFonts w:ascii="Times New Roman" w:hAnsi="Times New Roman"/>
          <w:color w:val="auto"/>
          <w:sz w:val="27"/>
          <w:szCs w:val="27"/>
        </w:rPr>
      </w:pPr>
      <w:r w:rsidRPr="002103BC">
        <w:rPr>
          <w:rFonts w:ascii="Times New Roman" w:hAnsi="Times New Roman"/>
          <w:color w:val="auto"/>
          <w:sz w:val="27"/>
          <w:szCs w:val="27"/>
        </w:rPr>
        <w:t>Критерием принятия решения является обращение заявителя за консультацией.</w:t>
      </w:r>
    </w:p>
    <w:p w:rsidR="00617C1F" w:rsidRPr="002103BC" w:rsidRDefault="00617C1F" w:rsidP="00617C1F">
      <w:pPr>
        <w:ind w:firstLine="720"/>
        <w:jc w:val="both"/>
        <w:rPr>
          <w:rFonts w:ascii="Times New Roman" w:hAnsi="Times New Roman"/>
          <w:color w:val="auto"/>
          <w:sz w:val="27"/>
          <w:szCs w:val="27"/>
          <w:lang w:val="ru-RU"/>
        </w:rPr>
      </w:pPr>
      <w:r w:rsidRPr="002103BC">
        <w:rPr>
          <w:rFonts w:ascii="Times New Roman" w:hAnsi="Times New Roman"/>
          <w:color w:val="auto"/>
          <w:sz w:val="27"/>
          <w:szCs w:val="27"/>
        </w:rPr>
        <w:lastRenderedPageBreak/>
        <w:t xml:space="preserve">Результатом административной процедуры является </w:t>
      </w:r>
      <w:proofErr w:type="spellStart"/>
      <w:r w:rsidRPr="002103BC">
        <w:rPr>
          <w:rFonts w:ascii="Times New Roman" w:hAnsi="Times New Roman"/>
          <w:color w:val="auto"/>
          <w:sz w:val="27"/>
          <w:szCs w:val="27"/>
        </w:rPr>
        <w:t>консультаци</w:t>
      </w:r>
      <w:proofErr w:type="spellEnd"/>
      <w:r w:rsidR="000F59B0">
        <w:rPr>
          <w:rFonts w:ascii="Times New Roman" w:hAnsi="Times New Roman"/>
          <w:color w:val="auto"/>
          <w:sz w:val="27"/>
          <w:szCs w:val="27"/>
          <w:lang w:val="ru-RU"/>
        </w:rPr>
        <w:t>я</w:t>
      </w:r>
      <w:r w:rsidRPr="002103BC">
        <w:rPr>
          <w:rFonts w:ascii="Times New Roman" w:hAnsi="Times New Roman"/>
          <w:color w:val="auto"/>
          <w:sz w:val="27"/>
          <w:szCs w:val="27"/>
        </w:rPr>
        <w:t xml:space="preserve"> по составу, форме представляемой документации и другим вопросам получения разрешения.</w:t>
      </w:r>
    </w:p>
    <w:p w:rsidR="008E5064" w:rsidRPr="002103BC" w:rsidRDefault="008E5064" w:rsidP="00617C1F">
      <w:pPr>
        <w:ind w:firstLine="720"/>
        <w:jc w:val="both"/>
        <w:rPr>
          <w:rFonts w:ascii="Times New Roman" w:hAnsi="Times New Roman"/>
          <w:color w:val="auto"/>
          <w:sz w:val="27"/>
          <w:szCs w:val="27"/>
          <w:lang w:val="ru-RU"/>
        </w:rPr>
      </w:pPr>
      <w:r w:rsidRPr="002103BC">
        <w:rPr>
          <w:rFonts w:ascii="Times New Roman" w:hAnsi="Times New Roman"/>
          <w:color w:val="auto"/>
          <w:sz w:val="27"/>
          <w:szCs w:val="27"/>
          <w:lang w:val="ru-RU"/>
        </w:rPr>
        <w:t>Способ</w:t>
      </w:r>
      <w:r w:rsidR="00130751" w:rsidRPr="002103BC">
        <w:rPr>
          <w:rFonts w:ascii="Times New Roman" w:hAnsi="Times New Roman"/>
          <w:color w:val="auto"/>
          <w:sz w:val="27"/>
          <w:szCs w:val="27"/>
          <w:lang w:val="ru-RU"/>
        </w:rPr>
        <w:t>ом</w:t>
      </w:r>
      <w:r w:rsidRPr="002103BC">
        <w:rPr>
          <w:rFonts w:ascii="Times New Roman" w:hAnsi="Times New Roman"/>
          <w:color w:val="auto"/>
          <w:sz w:val="27"/>
          <w:szCs w:val="27"/>
          <w:lang w:val="ru-RU"/>
        </w:rPr>
        <w:t xml:space="preserve"> фиксации результата выполнения административной процедуры является регистрация специалистом отдела </w:t>
      </w:r>
      <w:r w:rsidR="000F59B0">
        <w:rPr>
          <w:rFonts w:ascii="Times New Roman" w:eastAsia="Times New Roman" w:hAnsi="Times New Roman"/>
          <w:color w:val="auto"/>
          <w:sz w:val="27"/>
          <w:szCs w:val="27"/>
          <w:lang w:val="ru-RU"/>
        </w:rPr>
        <w:t>экономического развития</w:t>
      </w:r>
      <w:r w:rsidRPr="002103BC">
        <w:rPr>
          <w:rFonts w:ascii="Times New Roman" w:hAnsi="Times New Roman"/>
          <w:color w:val="auto"/>
          <w:sz w:val="27"/>
          <w:szCs w:val="27"/>
          <w:lang w:val="ru-RU"/>
        </w:rPr>
        <w:t xml:space="preserve">, ответственным за консультирование заявителя, факта обращения заявителя. </w:t>
      </w:r>
    </w:p>
    <w:p w:rsidR="00617C1F" w:rsidRPr="002103BC" w:rsidRDefault="00617C1F" w:rsidP="00617C1F">
      <w:pPr>
        <w:ind w:firstLine="72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3.2.2. Прием и регистрация заявления с пакетом документов.</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2103BC">
          <w:rPr>
            <w:rFonts w:ascii="Times New Roman" w:hAnsi="Times New Roman" w:cs="Times New Roman"/>
            <w:sz w:val="28"/>
            <w:szCs w:val="28"/>
          </w:rPr>
          <w:t>пункте 2.6</w:t>
        </w:r>
      </w:hyperlink>
      <w:r w:rsidRPr="002103BC">
        <w:rPr>
          <w:rFonts w:ascii="Times New Roman" w:hAnsi="Times New Roman" w:cs="Times New Roman"/>
          <w:sz w:val="28"/>
          <w:szCs w:val="28"/>
        </w:rPr>
        <w:t xml:space="preserve">.1. административного регламента, в </w:t>
      </w:r>
      <w:r w:rsidR="00F91B00" w:rsidRPr="002103BC">
        <w:rPr>
          <w:rFonts w:ascii="Times New Roman" w:hAnsi="Times New Roman" w:cs="Times New Roman"/>
          <w:sz w:val="28"/>
          <w:szCs w:val="28"/>
        </w:rPr>
        <w:t>отдел экономического развития</w:t>
      </w:r>
      <w:r w:rsidRPr="002103BC">
        <w:rPr>
          <w:rFonts w:ascii="Times New Roman" w:hAnsi="Times New Roman" w:cs="Times New Roman"/>
          <w:sz w:val="28"/>
          <w:szCs w:val="28"/>
        </w:rPr>
        <w:t xml:space="preserve"> или МУ </w:t>
      </w:r>
      <w:r w:rsidR="002103BC" w:rsidRPr="002103BC">
        <w:rPr>
          <w:rFonts w:ascii="Times New Roman" w:hAnsi="Times New Roman" w:cs="Times New Roman"/>
          <w:sz w:val="28"/>
          <w:szCs w:val="28"/>
        </w:rPr>
        <w:t>«МФЦ»</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Содержание административной процедуры включает в себя:</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прием заявления о предоставлении разрешения на право размещения нестационарного</w:t>
      </w:r>
      <w:r w:rsidR="00F91B00" w:rsidRPr="002103BC">
        <w:rPr>
          <w:rFonts w:ascii="Times New Roman" w:hAnsi="Times New Roman" w:cs="Times New Roman"/>
          <w:sz w:val="28"/>
          <w:szCs w:val="28"/>
        </w:rPr>
        <w:t xml:space="preserve"> торгового объекта и </w:t>
      </w:r>
      <w:r w:rsidRPr="002103BC">
        <w:rPr>
          <w:rFonts w:ascii="Times New Roman" w:hAnsi="Times New Roman" w:cs="Times New Roman"/>
          <w:sz w:val="28"/>
          <w:szCs w:val="28"/>
        </w:rPr>
        <w:t xml:space="preserve">нестационарного </w:t>
      </w:r>
      <w:r w:rsidR="00F91B00" w:rsidRPr="002103BC">
        <w:rPr>
          <w:rFonts w:ascii="Times New Roman" w:hAnsi="Times New Roman" w:cs="Times New Roman"/>
          <w:sz w:val="28"/>
          <w:szCs w:val="28"/>
        </w:rPr>
        <w:t>объекта по предоставлению услуг</w:t>
      </w:r>
      <w:r w:rsidRPr="002103BC">
        <w:rPr>
          <w:rFonts w:ascii="Times New Roman" w:hAnsi="Times New Roman" w:cs="Times New Roman"/>
          <w:sz w:val="28"/>
          <w:szCs w:val="28"/>
        </w:rPr>
        <w:t xml:space="preserve"> осуществляется специалистом отдела </w:t>
      </w:r>
      <w:r w:rsidR="000F59B0">
        <w:rPr>
          <w:rFonts w:ascii="Times New Roman" w:hAnsi="Times New Roman" w:cs="Times New Roman"/>
          <w:sz w:val="28"/>
          <w:szCs w:val="28"/>
        </w:rPr>
        <w:t>по правовым, организационным и общим вопросам</w:t>
      </w:r>
      <w:r w:rsidRPr="002103BC">
        <w:rPr>
          <w:rFonts w:ascii="Times New Roman" w:hAnsi="Times New Roman" w:cs="Times New Roman"/>
          <w:sz w:val="28"/>
          <w:szCs w:val="28"/>
        </w:rPr>
        <w:t xml:space="preserve"> администрации, который регистрирует заявление с указанием даты его по</w:t>
      </w:r>
      <w:r w:rsidR="002103BC" w:rsidRPr="002103BC">
        <w:rPr>
          <w:rFonts w:ascii="Times New Roman" w:hAnsi="Times New Roman" w:cs="Times New Roman"/>
          <w:sz w:val="28"/>
          <w:szCs w:val="28"/>
        </w:rPr>
        <w:t>ступления, или специалистом МУ «МФЦ»</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регистраци</w:t>
      </w:r>
      <w:r w:rsidR="000F59B0">
        <w:rPr>
          <w:rFonts w:ascii="Times New Roman" w:hAnsi="Times New Roman" w:cs="Times New Roman"/>
          <w:sz w:val="28"/>
          <w:szCs w:val="28"/>
        </w:rPr>
        <w:t>я</w:t>
      </w:r>
      <w:r w:rsidRPr="002103BC">
        <w:rPr>
          <w:rFonts w:ascii="Times New Roman" w:hAnsi="Times New Roman" w:cs="Times New Roman"/>
          <w:sz w:val="28"/>
          <w:szCs w:val="28"/>
        </w:rPr>
        <w:t xml:space="preserve"> заявления о выдаче разрешения на право размещения нес</w:t>
      </w:r>
      <w:r w:rsidR="00F91B00" w:rsidRPr="002103BC">
        <w:rPr>
          <w:rFonts w:ascii="Times New Roman" w:hAnsi="Times New Roman" w:cs="Times New Roman"/>
          <w:sz w:val="28"/>
          <w:szCs w:val="28"/>
        </w:rPr>
        <w:t xml:space="preserve">тационарного торгового объекта и </w:t>
      </w:r>
      <w:r w:rsidRPr="002103BC">
        <w:rPr>
          <w:rFonts w:ascii="Times New Roman" w:hAnsi="Times New Roman" w:cs="Times New Roman"/>
          <w:sz w:val="28"/>
          <w:szCs w:val="28"/>
        </w:rPr>
        <w:t xml:space="preserve">нестационарного </w:t>
      </w:r>
      <w:r w:rsidR="00F91B00" w:rsidRPr="002103BC">
        <w:rPr>
          <w:rFonts w:ascii="Times New Roman" w:hAnsi="Times New Roman" w:cs="Times New Roman"/>
          <w:sz w:val="28"/>
          <w:szCs w:val="28"/>
        </w:rPr>
        <w:t>объекта по предоставлению услуг</w:t>
      </w:r>
      <w:r w:rsidRPr="002103BC">
        <w:rPr>
          <w:rFonts w:ascii="Times New Roman" w:hAnsi="Times New Roman" w:cs="Times New Roman"/>
          <w:sz w:val="28"/>
          <w:szCs w:val="28"/>
        </w:rPr>
        <w:t xml:space="preserve"> осуществляется в день его подачи в течение 15 минут.</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w:t>
      </w:r>
      <w:r w:rsidR="000F59B0">
        <w:rPr>
          <w:rFonts w:ascii="Times New Roman" w:hAnsi="Times New Roman" w:cs="Times New Roman"/>
          <w:sz w:val="28"/>
          <w:szCs w:val="28"/>
        </w:rPr>
        <w:t>программе системного электронного документооборота «Дело»</w:t>
      </w:r>
      <w:r w:rsidRPr="002103BC">
        <w:rPr>
          <w:rFonts w:ascii="Times New Roman" w:hAnsi="Times New Roman" w:cs="Times New Roman"/>
          <w:sz w:val="28"/>
          <w:szCs w:val="28"/>
        </w:rPr>
        <w:t xml:space="preserve"> и передача заявления </w:t>
      </w:r>
      <w:r w:rsidR="00130751" w:rsidRPr="002103BC">
        <w:rPr>
          <w:rFonts w:ascii="Times New Roman" w:hAnsi="Times New Roman" w:cs="Times New Roman"/>
          <w:sz w:val="28"/>
          <w:szCs w:val="28"/>
        </w:rPr>
        <w:t>Г</w:t>
      </w:r>
      <w:r w:rsidRPr="002103BC">
        <w:rPr>
          <w:rFonts w:ascii="Times New Roman" w:hAnsi="Times New Roman" w:cs="Times New Roman"/>
          <w:sz w:val="28"/>
          <w:szCs w:val="28"/>
        </w:rPr>
        <w:t xml:space="preserve">лаве Благодарненского </w:t>
      </w:r>
      <w:r w:rsidR="00F91B00" w:rsidRPr="002103BC">
        <w:rPr>
          <w:rFonts w:ascii="Times New Roman" w:hAnsi="Times New Roman" w:cs="Times New Roman"/>
          <w:sz w:val="28"/>
          <w:szCs w:val="28"/>
        </w:rPr>
        <w:t>муниципального</w:t>
      </w:r>
      <w:r w:rsidRPr="002103BC">
        <w:rPr>
          <w:rFonts w:ascii="Times New Roman" w:hAnsi="Times New Roman" w:cs="Times New Roman"/>
          <w:sz w:val="28"/>
          <w:szCs w:val="28"/>
        </w:rPr>
        <w:t xml:space="preserve"> округа Ставропольского края (далее – </w:t>
      </w:r>
      <w:r w:rsidR="00130751" w:rsidRPr="002103BC">
        <w:rPr>
          <w:rFonts w:ascii="Times New Roman" w:hAnsi="Times New Roman" w:cs="Times New Roman"/>
          <w:sz w:val="28"/>
          <w:szCs w:val="28"/>
        </w:rPr>
        <w:t>Г</w:t>
      </w:r>
      <w:r w:rsidRPr="002103BC">
        <w:rPr>
          <w:rFonts w:ascii="Times New Roman" w:hAnsi="Times New Roman" w:cs="Times New Roman"/>
          <w:sz w:val="28"/>
          <w:szCs w:val="28"/>
        </w:rPr>
        <w:t xml:space="preserve">лава </w:t>
      </w:r>
      <w:r w:rsidR="00F91B00" w:rsidRPr="002103BC">
        <w:rPr>
          <w:rFonts w:ascii="Times New Roman" w:hAnsi="Times New Roman" w:cs="Times New Roman"/>
          <w:sz w:val="28"/>
          <w:szCs w:val="28"/>
        </w:rPr>
        <w:t>муниципального</w:t>
      </w:r>
      <w:r w:rsidRPr="002103BC">
        <w:rPr>
          <w:rFonts w:ascii="Times New Roman" w:hAnsi="Times New Roman" w:cs="Times New Roman"/>
          <w:sz w:val="28"/>
          <w:szCs w:val="28"/>
        </w:rPr>
        <w:t xml:space="preserve"> округа). Глава </w:t>
      </w:r>
      <w:r w:rsidR="00F91B00" w:rsidRPr="002103BC">
        <w:rPr>
          <w:rFonts w:ascii="Times New Roman" w:hAnsi="Times New Roman" w:cs="Times New Roman"/>
          <w:sz w:val="28"/>
          <w:szCs w:val="28"/>
        </w:rPr>
        <w:t>муниципального</w:t>
      </w:r>
      <w:r w:rsidRPr="002103BC">
        <w:rPr>
          <w:rFonts w:ascii="Times New Roman" w:hAnsi="Times New Roman" w:cs="Times New Roman"/>
          <w:sz w:val="28"/>
          <w:szCs w:val="28"/>
        </w:rPr>
        <w:t xml:space="preserve"> округа дает поручение заместителю главы администрации Благодарненского</w:t>
      </w:r>
      <w:r w:rsidR="00F91B00" w:rsidRPr="002103BC">
        <w:rPr>
          <w:rFonts w:ascii="Times New Roman" w:hAnsi="Times New Roman" w:cs="Times New Roman"/>
          <w:sz w:val="28"/>
          <w:szCs w:val="28"/>
        </w:rPr>
        <w:t xml:space="preserve"> муниципального </w:t>
      </w:r>
      <w:r w:rsidRPr="002103BC">
        <w:rPr>
          <w:rFonts w:ascii="Times New Roman" w:hAnsi="Times New Roman" w:cs="Times New Roman"/>
          <w:sz w:val="28"/>
          <w:szCs w:val="28"/>
        </w:rPr>
        <w:t xml:space="preserve">округа Ставропольского края, курирующему работу отдела </w:t>
      </w:r>
      <w:r w:rsidR="000F59B0">
        <w:rPr>
          <w:rFonts w:ascii="Times New Roman" w:hAnsi="Times New Roman" w:cs="Times New Roman"/>
          <w:sz w:val="28"/>
          <w:szCs w:val="28"/>
        </w:rPr>
        <w:t>экономического развития</w:t>
      </w:r>
      <w:r w:rsidRPr="002103BC">
        <w:rPr>
          <w:rFonts w:ascii="Times New Roman" w:hAnsi="Times New Roman" w:cs="Times New Roman"/>
          <w:sz w:val="28"/>
          <w:szCs w:val="28"/>
        </w:rPr>
        <w:t>, рассмотреть поступившее заявление, о чем налагает соответствующую резолюцию.</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Заместитель главы администрации Благодарненского </w:t>
      </w:r>
      <w:r w:rsidR="00F91B00" w:rsidRPr="002103BC">
        <w:rPr>
          <w:rFonts w:ascii="Times New Roman" w:hAnsi="Times New Roman" w:cs="Times New Roman"/>
          <w:sz w:val="28"/>
          <w:szCs w:val="28"/>
        </w:rPr>
        <w:t>муниципального</w:t>
      </w:r>
      <w:r w:rsidRPr="002103BC">
        <w:rPr>
          <w:rFonts w:ascii="Times New Roman" w:hAnsi="Times New Roman" w:cs="Times New Roman"/>
          <w:sz w:val="28"/>
          <w:szCs w:val="28"/>
        </w:rPr>
        <w:t xml:space="preserve"> округа Ставропольского края направляет заявление и прилагаемые документы для рассмотрения в отдел </w:t>
      </w:r>
      <w:r w:rsidR="00F91B00" w:rsidRPr="002103BC">
        <w:rPr>
          <w:rFonts w:ascii="Times New Roman" w:hAnsi="Times New Roman" w:cs="Times New Roman"/>
          <w:sz w:val="28"/>
          <w:szCs w:val="28"/>
        </w:rPr>
        <w:t>экономического развития</w:t>
      </w:r>
      <w:r w:rsidRPr="002103BC">
        <w:rPr>
          <w:rFonts w:ascii="Times New Roman" w:hAnsi="Times New Roman" w:cs="Times New Roman"/>
          <w:sz w:val="28"/>
          <w:szCs w:val="28"/>
        </w:rPr>
        <w:t>, о чем налагает соответствующую резолюцию.</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порядковый номер записи;</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дату внесения записи;</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данные заявителя (фамилию, имя, отчество, наименование юридического лица);</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фамилию специалиста, ответственного за прием заявления и документов.</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Заявление и документы, поступившие в МУ "МФЦ", подлежат передаче в администрацию, не позднее дня, следующего за днем их принятия.</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sz w:val="27"/>
          <w:szCs w:val="27"/>
        </w:rPr>
        <w:lastRenderedPageBreak/>
        <w:t>Критерием принятия решения является поступление заявления.</w:t>
      </w:r>
      <w:r w:rsidRPr="002103BC">
        <w:rPr>
          <w:rFonts w:ascii="Times New Roman" w:hAnsi="Times New Roman" w:cs="Times New Roman"/>
          <w:sz w:val="28"/>
          <w:szCs w:val="28"/>
        </w:rPr>
        <w:t xml:space="preserve"> </w:t>
      </w:r>
    </w:p>
    <w:p w:rsidR="008E5064" w:rsidRPr="002103BC" w:rsidRDefault="008E5064" w:rsidP="008E5064">
      <w:pPr>
        <w:ind w:firstLine="720"/>
        <w:jc w:val="both"/>
        <w:rPr>
          <w:rFonts w:ascii="Times New Roman" w:hAnsi="Times New Roman"/>
          <w:color w:val="auto"/>
          <w:sz w:val="27"/>
          <w:szCs w:val="27"/>
          <w:lang w:val="ru-RU"/>
        </w:rPr>
      </w:pPr>
      <w:r w:rsidRPr="002103BC">
        <w:rPr>
          <w:rFonts w:ascii="Times New Roman" w:hAnsi="Times New Roman" w:cs="Times New Roman"/>
          <w:color w:val="auto"/>
          <w:sz w:val="28"/>
          <w:szCs w:val="28"/>
        </w:rPr>
        <w:t>Срок выполнения административного действия не может превышать один рабочий день.</w:t>
      </w:r>
      <w:r w:rsidRPr="002103BC">
        <w:rPr>
          <w:rFonts w:ascii="Times New Roman" w:hAnsi="Times New Roman"/>
          <w:color w:val="auto"/>
          <w:sz w:val="27"/>
          <w:szCs w:val="27"/>
        </w:rPr>
        <w:t xml:space="preserve"> </w:t>
      </w:r>
    </w:p>
    <w:p w:rsidR="008E5064" w:rsidRPr="002103BC" w:rsidRDefault="008E5064" w:rsidP="008E5064">
      <w:pPr>
        <w:ind w:firstLine="720"/>
        <w:jc w:val="both"/>
        <w:rPr>
          <w:rFonts w:ascii="Times New Roman" w:hAnsi="Times New Roman"/>
          <w:color w:val="auto"/>
          <w:sz w:val="27"/>
          <w:szCs w:val="27"/>
        </w:rPr>
      </w:pPr>
      <w:r w:rsidRPr="002103BC">
        <w:rPr>
          <w:rFonts w:ascii="Times New Roman" w:hAnsi="Times New Roman"/>
          <w:color w:val="auto"/>
          <w:sz w:val="27"/>
          <w:szCs w:val="27"/>
        </w:rPr>
        <w:t>Результатом административной процедуры является регистрация заявления с пакетом документов.</w:t>
      </w:r>
    </w:p>
    <w:p w:rsidR="002103BC" w:rsidRPr="002103BC" w:rsidRDefault="008E5064" w:rsidP="00D90354">
      <w:pPr>
        <w:tabs>
          <w:tab w:val="left" w:pos="720"/>
        </w:tabs>
        <w:autoSpaceDE w:val="0"/>
        <w:autoSpaceDN w:val="0"/>
        <w:adjustRightInd w:val="0"/>
        <w:ind w:firstLine="709"/>
        <w:contextualSpacing/>
        <w:jc w:val="both"/>
        <w:rPr>
          <w:rFonts w:ascii="Times New Roman" w:hAnsi="Times New Roman" w:cs="Times New Roman"/>
          <w:color w:val="auto"/>
          <w:sz w:val="28"/>
          <w:szCs w:val="28"/>
          <w:lang w:val="ru-RU" w:eastAsia="ar-SA"/>
        </w:rPr>
      </w:pPr>
      <w:r w:rsidRPr="002103BC">
        <w:rPr>
          <w:rFonts w:ascii="Times New Roman" w:hAnsi="Times New Roman" w:cs="Times New Roman"/>
          <w:bCs/>
          <w:color w:val="auto"/>
          <w:sz w:val="28"/>
          <w:szCs w:val="28"/>
        </w:rPr>
        <w:t xml:space="preserve">Способом фиксации результата административной процедуры является </w:t>
      </w:r>
      <w:r w:rsidRPr="002103BC">
        <w:rPr>
          <w:rFonts w:ascii="Times New Roman" w:hAnsi="Times New Roman" w:cs="Times New Roman"/>
          <w:color w:val="auto"/>
          <w:sz w:val="28"/>
          <w:szCs w:val="28"/>
          <w:lang w:val="ru-RU"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lang w:eastAsia="ar-SA"/>
        </w:rPr>
        <w:t>3.2.2.1.</w:t>
      </w:r>
      <w:r w:rsidRPr="002103BC">
        <w:rPr>
          <w:rFonts w:ascii="Times New Roman" w:hAnsi="Times New Roman" w:cs="Times New Roman"/>
          <w:sz w:val="28"/>
          <w:szCs w:val="28"/>
        </w:rPr>
        <w:t xml:space="preserve"> Особенности приема запроса и документов (сведений), полученных от заявителя в форме электронного документа</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w:t>
      </w:r>
      <w:r w:rsidR="002103BC" w:rsidRPr="002103BC">
        <w:rPr>
          <w:rFonts w:ascii="Times New Roman" w:hAnsi="Times New Roman" w:cs="Times New Roman"/>
          <w:sz w:val="28"/>
          <w:szCs w:val="28"/>
        </w:rPr>
        <w:t xml:space="preserve"> отправки через Личный кабинет «</w:t>
      </w:r>
      <w:r w:rsidRPr="002103BC">
        <w:rPr>
          <w:rFonts w:ascii="Times New Roman" w:hAnsi="Times New Roman" w:cs="Times New Roman"/>
          <w:sz w:val="28"/>
          <w:szCs w:val="28"/>
        </w:rPr>
        <w:t xml:space="preserve">Единого портала государственных </w:t>
      </w:r>
      <w:r w:rsidR="002103BC" w:rsidRPr="002103BC">
        <w:rPr>
          <w:rFonts w:ascii="Times New Roman" w:hAnsi="Times New Roman" w:cs="Times New Roman"/>
          <w:sz w:val="28"/>
          <w:szCs w:val="28"/>
        </w:rPr>
        <w:t>и муниципальных услуг (функций)»</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Специалист отдела </w:t>
      </w:r>
      <w:r w:rsidR="00F91B00" w:rsidRPr="002103BC">
        <w:rPr>
          <w:rFonts w:ascii="Times New Roman" w:hAnsi="Times New Roman" w:cs="Times New Roman"/>
          <w:sz w:val="28"/>
          <w:szCs w:val="28"/>
        </w:rPr>
        <w:t>экономического развития</w:t>
      </w:r>
      <w:r w:rsidRPr="002103BC">
        <w:rPr>
          <w:rFonts w:ascii="Times New Roman" w:hAnsi="Times New Roman" w:cs="Times New Roman"/>
          <w:sz w:val="28"/>
          <w:szCs w:val="28"/>
        </w:rPr>
        <w:t>, ответственный за прием документов:</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Электронная расписка выдается посредством отправки соо</w:t>
      </w:r>
      <w:r w:rsidR="002103BC" w:rsidRPr="002103BC">
        <w:rPr>
          <w:rFonts w:ascii="Times New Roman" w:hAnsi="Times New Roman" w:cs="Times New Roman"/>
          <w:sz w:val="28"/>
          <w:szCs w:val="28"/>
        </w:rPr>
        <w:t>тветствующего статуса в раздел «Личный кабинет»</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2103BC" w:rsidRPr="002103BC">
        <w:rPr>
          <w:rFonts w:ascii="Times New Roman" w:hAnsi="Times New Roman" w:cs="Times New Roman"/>
          <w:sz w:val="28"/>
          <w:szCs w:val="28"/>
        </w:rPr>
        <w:t>тветствующего статуса в раздел «Личный кабинет»</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lastRenderedPageBreak/>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w:t>
      </w:r>
      <w:r w:rsidR="002103BC" w:rsidRPr="002103BC">
        <w:rPr>
          <w:rFonts w:ascii="Times New Roman" w:hAnsi="Times New Roman" w:cs="Times New Roman"/>
          <w:sz w:val="28"/>
          <w:szCs w:val="28"/>
        </w:rPr>
        <w:t>щего статуса в раздел «Личный кабинет»</w:t>
      </w:r>
      <w:r w:rsidRPr="002103BC">
        <w:rPr>
          <w:rFonts w:ascii="Times New Roman" w:hAnsi="Times New Roman" w:cs="Times New Roman"/>
          <w:sz w:val="28"/>
          <w:szCs w:val="28"/>
        </w:rPr>
        <w:t>;</w:t>
      </w:r>
    </w:p>
    <w:p w:rsidR="008E5064" w:rsidRPr="002103BC" w:rsidRDefault="008E5064" w:rsidP="008E5064">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8E5064" w:rsidRPr="002103BC" w:rsidRDefault="008E5064" w:rsidP="0037164C">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Срок исполнения административной процедуры - не позднее трех рабочих д</w:t>
      </w:r>
      <w:r w:rsidR="0037164C" w:rsidRPr="002103BC">
        <w:rPr>
          <w:rFonts w:ascii="Times New Roman" w:hAnsi="Times New Roman" w:cs="Times New Roman"/>
          <w:sz w:val="28"/>
          <w:szCs w:val="28"/>
        </w:rPr>
        <w:t>ней со дня получения заявления.</w:t>
      </w:r>
    </w:p>
    <w:p w:rsidR="0037164C" w:rsidRPr="002103BC" w:rsidRDefault="0037164C" w:rsidP="0037164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sz w:val="27"/>
          <w:szCs w:val="27"/>
        </w:rPr>
      </w:pPr>
      <w:r w:rsidRPr="002103BC">
        <w:rPr>
          <w:rFonts w:ascii="Times New Roman" w:hAnsi="Times New Roman"/>
          <w:sz w:val="27"/>
          <w:szCs w:val="27"/>
        </w:rPr>
        <w:t>3.2.3.</w:t>
      </w:r>
      <w:r w:rsidRPr="002103BC">
        <w:rPr>
          <w:rFonts w:ascii="Times New Roman" w:hAnsi="Times New Roman"/>
          <w:sz w:val="28"/>
          <w:szCs w:val="28"/>
        </w:rPr>
        <w:t>Формирование и направление межведомственных запросов  о предоставлении документов</w:t>
      </w:r>
    </w:p>
    <w:p w:rsidR="0037164C" w:rsidRPr="002103BC" w:rsidRDefault="0037164C" w:rsidP="0037164C">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2103BC">
          <w:rPr>
            <w:rFonts w:ascii="Times New Roman" w:hAnsi="Times New Roman" w:cs="Times New Roman"/>
            <w:sz w:val="28"/>
            <w:szCs w:val="28"/>
          </w:rPr>
          <w:t>пунктом 2.</w:t>
        </w:r>
      </w:hyperlink>
      <w:r w:rsidRPr="002103BC">
        <w:rPr>
          <w:rFonts w:ascii="Times New Roman" w:hAnsi="Times New Roman" w:cs="Times New Roman"/>
          <w:sz w:val="28"/>
          <w:szCs w:val="28"/>
        </w:rPr>
        <w:t>6.</w:t>
      </w:r>
      <w:r w:rsidR="00733D61" w:rsidRPr="002103BC">
        <w:rPr>
          <w:rFonts w:ascii="Times New Roman" w:hAnsi="Times New Roman" w:cs="Times New Roman"/>
          <w:sz w:val="28"/>
          <w:szCs w:val="28"/>
        </w:rPr>
        <w:t>1</w:t>
      </w:r>
      <w:r w:rsidRPr="002103BC">
        <w:rPr>
          <w:rFonts w:ascii="Times New Roman" w:hAnsi="Times New Roman" w:cs="Times New Roman"/>
          <w:sz w:val="28"/>
          <w:szCs w:val="28"/>
        </w:rPr>
        <w:t xml:space="preserve">  административного регламента.</w:t>
      </w:r>
    </w:p>
    <w:p w:rsidR="0037164C" w:rsidRPr="002103BC" w:rsidRDefault="0037164C" w:rsidP="0037164C">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2103BC">
          <w:rPr>
            <w:rFonts w:ascii="Times New Roman" w:hAnsi="Times New Roman" w:cs="Times New Roman"/>
            <w:sz w:val="28"/>
            <w:szCs w:val="28"/>
          </w:rPr>
          <w:t>пунктом 2.</w:t>
        </w:r>
      </w:hyperlink>
      <w:r w:rsidRPr="002103BC">
        <w:rPr>
          <w:rFonts w:ascii="Times New Roman" w:hAnsi="Times New Roman" w:cs="Times New Roman"/>
          <w:sz w:val="28"/>
          <w:szCs w:val="28"/>
        </w:rPr>
        <w:t>6.</w:t>
      </w:r>
      <w:r w:rsidR="00733D61" w:rsidRPr="002103BC">
        <w:rPr>
          <w:rFonts w:ascii="Times New Roman" w:hAnsi="Times New Roman" w:cs="Times New Roman"/>
          <w:sz w:val="28"/>
          <w:szCs w:val="28"/>
        </w:rPr>
        <w:t>1</w:t>
      </w:r>
      <w:r w:rsidRPr="002103BC">
        <w:rPr>
          <w:rFonts w:ascii="Times New Roman" w:hAnsi="Times New Roman" w:cs="Times New Roman"/>
          <w:sz w:val="28"/>
          <w:szCs w:val="28"/>
        </w:rPr>
        <w:t xml:space="preserve">  административного регламента.</w:t>
      </w:r>
    </w:p>
    <w:p w:rsidR="0037164C" w:rsidRPr="002103BC" w:rsidRDefault="0037164C" w:rsidP="0037164C">
      <w:pPr>
        <w:pStyle w:val="ConsPlusNormal"/>
        <w:ind w:firstLine="709"/>
        <w:jc w:val="both"/>
        <w:rPr>
          <w:rFonts w:ascii="Times New Roman" w:hAnsi="Times New Roman" w:cs="Times New Roman"/>
          <w:sz w:val="28"/>
          <w:szCs w:val="28"/>
        </w:rPr>
      </w:pPr>
      <w:r w:rsidRPr="002103BC">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37164C" w:rsidRPr="002103BC" w:rsidRDefault="0037164C" w:rsidP="0037164C">
      <w:pPr>
        <w:autoSpaceDE w:val="0"/>
        <w:autoSpaceDN w:val="0"/>
        <w:adjustRightInd w:val="0"/>
        <w:ind w:firstLine="720"/>
        <w:jc w:val="both"/>
        <w:rPr>
          <w:rFonts w:ascii="Times New Roman" w:hAnsi="Times New Roman"/>
          <w:color w:val="auto"/>
          <w:sz w:val="27"/>
          <w:szCs w:val="27"/>
        </w:rPr>
      </w:pPr>
      <w:r w:rsidRPr="002103BC">
        <w:rPr>
          <w:rFonts w:ascii="Times New Roman" w:hAnsi="Times New Roman"/>
          <w:color w:val="auto"/>
          <w:sz w:val="27"/>
          <w:szCs w:val="27"/>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w:t>
      </w:r>
      <w:r w:rsidR="00733D61" w:rsidRPr="002103BC">
        <w:rPr>
          <w:rFonts w:ascii="Times New Roman" w:hAnsi="Times New Roman"/>
          <w:color w:val="auto"/>
          <w:sz w:val="27"/>
          <w:szCs w:val="27"/>
          <w:lang w:val="ru-RU"/>
        </w:rPr>
        <w:t>1</w:t>
      </w:r>
      <w:r w:rsidRPr="002103BC">
        <w:rPr>
          <w:rFonts w:ascii="Times New Roman" w:hAnsi="Times New Roman"/>
          <w:color w:val="auto"/>
          <w:sz w:val="27"/>
          <w:szCs w:val="27"/>
        </w:rPr>
        <w:t xml:space="preserve"> </w:t>
      </w:r>
      <w:r w:rsidRPr="002103BC">
        <w:rPr>
          <w:rFonts w:ascii="Times New Roman" w:hAnsi="Times New Roman"/>
          <w:color w:val="auto"/>
          <w:sz w:val="27"/>
          <w:szCs w:val="27"/>
          <w:lang w:val="ru-RU"/>
        </w:rPr>
        <w:t xml:space="preserve"> </w:t>
      </w:r>
      <w:r w:rsidRPr="002103BC">
        <w:rPr>
          <w:rFonts w:ascii="Times New Roman" w:hAnsi="Times New Roman"/>
          <w:color w:val="auto"/>
          <w:sz w:val="27"/>
          <w:szCs w:val="27"/>
        </w:rPr>
        <w:t>административного регламента.</w:t>
      </w:r>
    </w:p>
    <w:p w:rsidR="0037164C" w:rsidRPr="002103BC" w:rsidRDefault="0037164C" w:rsidP="0037164C">
      <w:pPr>
        <w:tabs>
          <w:tab w:val="left" w:pos="-2552"/>
        </w:tabs>
        <w:ind w:firstLine="720"/>
        <w:jc w:val="both"/>
        <w:rPr>
          <w:rFonts w:ascii="Times New Roman" w:hAnsi="Times New Roman"/>
          <w:color w:val="auto"/>
          <w:sz w:val="27"/>
          <w:szCs w:val="27"/>
          <w:lang w:val="ru-RU"/>
        </w:rPr>
      </w:pPr>
      <w:r w:rsidRPr="002103BC">
        <w:rPr>
          <w:rFonts w:ascii="Times New Roman" w:hAnsi="Times New Roman"/>
          <w:color w:val="auto"/>
          <w:sz w:val="27"/>
          <w:szCs w:val="27"/>
        </w:rPr>
        <w:t>Результатом административной процедуры является получение документов в соответствии с подпунктом 2.6.</w:t>
      </w:r>
      <w:r w:rsidR="00733D61" w:rsidRPr="002103BC">
        <w:rPr>
          <w:rFonts w:ascii="Times New Roman" w:hAnsi="Times New Roman"/>
          <w:color w:val="auto"/>
          <w:sz w:val="27"/>
          <w:szCs w:val="27"/>
          <w:lang w:val="ru-RU"/>
        </w:rPr>
        <w:t>1</w:t>
      </w:r>
      <w:r w:rsidRPr="002103BC">
        <w:rPr>
          <w:rFonts w:ascii="Times New Roman" w:hAnsi="Times New Roman"/>
          <w:color w:val="auto"/>
          <w:sz w:val="27"/>
          <w:szCs w:val="27"/>
        </w:rPr>
        <w:t>. административного регламента.</w:t>
      </w:r>
    </w:p>
    <w:p w:rsidR="0037164C" w:rsidRPr="002103BC" w:rsidRDefault="0037164C" w:rsidP="0037164C">
      <w:pPr>
        <w:tabs>
          <w:tab w:val="left" w:pos="-2552"/>
        </w:tabs>
        <w:ind w:firstLine="720"/>
        <w:jc w:val="both"/>
        <w:rPr>
          <w:rFonts w:ascii="Times New Roman" w:hAnsi="Times New Roman"/>
          <w:color w:val="auto"/>
          <w:sz w:val="27"/>
          <w:szCs w:val="27"/>
          <w:lang w:val="ru-RU"/>
        </w:rPr>
      </w:pPr>
      <w:r w:rsidRPr="002103BC">
        <w:rPr>
          <w:rFonts w:ascii="Times New Roman" w:hAnsi="Times New Roman"/>
          <w:color w:val="auto"/>
          <w:sz w:val="27"/>
          <w:szCs w:val="27"/>
          <w:lang w:val="ru-RU"/>
        </w:rPr>
        <w:t xml:space="preserve">Способ фиксации результата выполнения административной процедуры </w:t>
      </w:r>
      <w:r w:rsidR="00900C60" w:rsidRPr="002103BC">
        <w:rPr>
          <w:rFonts w:ascii="Times New Roman" w:hAnsi="Times New Roman"/>
          <w:color w:val="auto"/>
          <w:sz w:val="27"/>
          <w:szCs w:val="27"/>
          <w:lang w:val="ru-RU"/>
        </w:rPr>
        <w:t xml:space="preserve">является регистрация ответа, полученного в порядке </w:t>
      </w:r>
      <w:r w:rsidR="00900C60" w:rsidRPr="002103BC">
        <w:rPr>
          <w:rFonts w:ascii="Times New Roman" w:hAnsi="Times New Roman"/>
          <w:color w:val="auto"/>
          <w:sz w:val="27"/>
          <w:szCs w:val="27"/>
        </w:rPr>
        <w:t>межведомственного (ведомственного) информационного взаимодействия</w:t>
      </w:r>
      <w:r w:rsidR="00900C60" w:rsidRPr="002103BC">
        <w:rPr>
          <w:rFonts w:ascii="Times New Roman" w:hAnsi="Times New Roman"/>
          <w:color w:val="auto"/>
          <w:sz w:val="27"/>
          <w:szCs w:val="27"/>
          <w:lang w:val="ru-RU"/>
        </w:rPr>
        <w:t>, его приобщения к документам для предоставления муниципальной услуги.</w:t>
      </w:r>
    </w:p>
    <w:p w:rsidR="0037164C" w:rsidRPr="002103BC" w:rsidRDefault="00484A06" w:rsidP="0037164C">
      <w:pPr>
        <w:tabs>
          <w:tab w:val="left" w:pos="-2552"/>
        </w:tabs>
        <w:ind w:firstLine="720"/>
        <w:jc w:val="both"/>
        <w:rPr>
          <w:rFonts w:ascii="Times New Roman" w:hAnsi="Times New Roman"/>
          <w:color w:val="auto"/>
          <w:sz w:val="27"/>
          <w:szCs w:val="27"/>
          <w:lang w:val="ru-RU"/>
        </w:rPr>
      </w:pPr>
      <w:r w:rsidRPr="002103BC">
        <w:rPr>
          <w:rFonts w:ascii="Times New Roman" w:hAnsi="Times New Roman"/>
          <w:color w:val="auto"/>
          <w:sz w:val="27"/>
          <w:szCs w:val="27"/>
          <w:lang w:val="ru-RU"/>
        </w:rPr>
        <w:t xml:space="preserve">Специалист отдела </w:t>
      </w:r>
      <w:r w:rsidR="00F91B00" w:rsidRPr="002103BC">
        <w:rPr>
          <w:rFonts w:ascii="Times New Roman" w:hAnsi="Times New Roman"/>
          <w:color w:val="auto"/>
          <w:sz w:val="27"/>
          <w:szCs w:val="27"/>
          <w:lang w:val="ru-RU"/>
        </w:rPr>
        <w:t>экономического развития</w:t>
      </w:r>
      <w:r w:rsidRPr="002103BC">
        <w:rPr>
          <w:rFonts w:ascii="Times New Roman" w:hAnsi="Times New Roman"/>
          <w:color w:val="auto"/>
          <w:sz w:val="27"/>
          <w:szCs w:val="27"/>
          <w:lang w:val="ru-RU"/>
        </w:rPr>
        <w:t xml:space="preserve">, ответственный за истребование документов в порядке </w:t>
      </w:r>
      <w:r w:rsidRPr="002103BC">
        <w:rPr>
          <w:rFonts w:ascii="Times New Roman" w:hAnsi="Times New Roman"/>
          <w:color w:val="auto"/>
          <w:sz w:val="27"/>
          <w:szCs w:val="27"/>
        </w:rPr>
        <w:t>межведомственного (ведомственного) информационного взаимодействия</w:t>
      </w:r>
      <w:r w:rsidR="002C7B6D" w:rsidRPr="002103BC">
        <w:rPr>
          <w:rFonts w:ascii="Times New Roman" w:hAnsi="Times New Roman"/>
          <w:color w:val="auto"/>
          <w:sz w:val="27"/>
          <w:szCs w:val="27"/>
          <w:lang w:val="ru-RU"/>
        </w:rPr>
        <w:t>, при поступлении ответа на запрос приобщает его к документам.</w:t>
      </w:r>
      <w:r w:rsidR="0037164C" w:rsidRPr="002103BC">
        <w:rPr>
          <w:rFonts w:ascii="Times New Roman" w:hAnsi="Times New Roman"/>
          <w:color w:val="auto"/>
          <w:sz w:val="27"/>
          <w:szCs w:val="27"/>
          <w:lang w:val="ru-RU"/>
        </w:rPr>
        <w:t xml:space="preserve"> </w:t>
      </w:r>
    </w:p>
    <w:p w:rsidR="00617C1F" w:rsidRPr="002103BC"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auto"/>
          <w:sz w:val="27"/>
          <w:szCs w:val="27"/>
        </w:rPr>
      </w:pPr>
      <w:r w:rsidRPr="002103BC">
        <w:rPr>
          <w:rFonts w:ascii="Times New Roman" w:hAnsi="Times New Roman"/>
          <w:color w:val="auto"/>
          <w:sz w:val="27"/>
          <w:szCs w:val="27"/>
        </w:rPr>
        <w:t>3.2.</w:t>
      </w:r>
      <w:r w:rsidR="002C7B6D" w:rsidRPr="002103BC">
        <w:rPr>
          <w:rFonts w:ascii="Times New Roman" w:hAnsi="Times New Roman"/>
          <w:color w:val="auto"/>
          <w:sz w:val="27"/>
          <w:szCs w:val="27"/>
          <w:lang w:val="ru-RU"/>
        </w:rPr>
        <w:t>4</w:t>
      </w:r>
      <w:r w:rsidRPr="002103BC">
        <w:rPr>
          <w:rFonts w:ascii="Times New Roman" w:hAnsi="Times New Roman"/>
          <w:color w:val="auto"/>
          <w:sz w:val="27"/>
          <w:szCs w:val="27"/>
        </w:rPr>
        <w:t xml:space="preserve">. Рассмотрение заявления (заявки) и </w:t>
      </w:r>
      <w:r w:rsidRPr="002103BC">
        <w:rPr>
          <w:rFonts w:ascii="Times New Roman" w:hAnsi="Times New Roman"/>
          <w:color w:val="auto"/>
          <w:sz w:val="27"/>
          <w:szCs w:val="27"/>
          <w:shd w:val="clear" w:color="auto" w:fill="FFFFFF"/>
        </w:rPr>
        <w:t>принятие решения о предоставлении муниципальной услуги.</w:t>
      </w:r>
      <w:r w:rsidRPr="002103BC">
        <w:rPr>
          <w:rFonts w:ascii="Times New Roman" w:hAnsi="Times New Roman"/>
          <w:color w:val="auto"/>
          <w:sz w:val="27"/>
          <w:szCs w:val="27"/>
        </w:rPr>
        <w:t xml:space="preserve"> </w:t>
      </w:r>
    </w:p>
    <w:p w:rsidR="00617C1F" w:rsidRPr="002103BC" w:rsidRDefault="00617C1F" w:rsidP="00617C1F">
      <w:pPr>
        <w:pStyle w:val="ConsPlusNormal"/>
        <w:ind w:firstLine="709"/>
        <w:jc w:val="both"/>
        <w:rPr>
          <w:rFonts w:ascii="Times New Roman" w:hAnsi="Times New Roman" w:cs="Times New Roman"/>
          <w:sz w:val="28"/>
          <w:szCs w:val="28"/>
          <w:shd w:val="clear" w:color="auto" w:fill="FFFFFF"/>
        </w:rPr>
      </w:pPr>
      <w:r w:rsidRPr="002103BC">
        <w:rPr>
          <w:rFonts w:ascii="Times New Roman" w:hAnsi="Times New Roman" w:cs="Times New Roman"/>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617C1F" w:rsidRPr="002103BC" w:rsidRDefault="00617C1F" w:rsidP="00617C1F">
      <w:pPr>
        <w:pStyle w:val="a9"/>
        <w:spacing w:after="0"/>
        <w:ind w:left="0" w:firstLine="720"/>
        <w:contextualSpacing/>
        <w:jc w:val="both"/>
        <w:rPr>
          <w:rFonts w:ascii="Times New Roman" w:hAnsi="Times New Roman"/>
          <w:sz w:val="28"/>
          <w:szCs w:val="28"/>
          <w:lang w:val="ru-RU"/>
        </w:rPr>
      </w:pPr>
      <w:r w:rsidRPr="002103BC">
        <w:rPr>
          <w:rFonts w:ascii="Times New Roman" w:hAnsi="Times New Roman"/>
          <w:sz w:val="28"/>
          <w:szCs w:val="28"/>
          <w:lang w:val="ru-RU"/>
        </w:rPr>
        <w:lastRenderedPageBreak/>
        <w:t xml:space="preserve">Специалист отдела </w:t>
      </w:r>
      <w:r w:rsidR="00F91B00" w:rsidRPr="002103BC">
        <w:rPr>
          <w:rFonts w:ascii="Times New Roman" w:hAnsi="Times New Roman"/>
          <w:sz w:val="27"/>
          <w:szCs w:val="27"/>
          <w:lang w:val="ru-RU"/>
        </w:rPr>
        <w:t>экономического развития</w:t>
      </w:r>
      <w:r w:rsidR="002C7B6D" w:rsidRPr="002103BC">
        <w:rPr>
          <w:rFonts w:ascii="Times New Roman" w:hAnsi="Times New Roman"/>
          <w:sz w:val="28"/>
          <w:szCs w:val="28"/>
          <w:lang w:val="ru-RU"/>
        </w:rPr>
        <w:t xml:space="preserve"> </w:t>
      </w:r>
      <w:r w:rsidRPr="002103BC">
        <w:rPr>
          <w:rFonts w:ascii="Times New Roman" w:hAnsi="Times New Roman"/>
          <w:sz w:val="28"/>
          <w:szCs w:val="28"/>
          <w:lang w:val="ru-RU"/>
        </w:rPr>
        <w:t xml:space="preserve">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617C1F" w:rsidRPr="002103BC"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auto"/>
          <w:sz w:val="28"/>
          <w:szCs w:val="28"/>
        </w:rPr>
      </w:pPr>
      <w:r w:rsidRPr="002103BC">
        <w:rPr>
          <w:rFonts w:ascii="Times New Roman" w:hAnsi="Times New Roman"/>
          <w:color w:val="auto"/>
          <w:sz w:val="28"/>
          <w:szCs w:val="28"/>
        </w:rPr>
        <w:t>Срок исполнения административной процедуры не должен превышать 1 день.</w:t>
      </w:r>
    </w:p>
    <w:p w:rsidR="00617C1F" w:rsidRPr="002103BC"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auto"/>
          <w:sz w:val="28"/>
          <w:szCs w:val="28"/>
        </w:rPr>
      </w:pPr>
      <w:r w:rsidRPr="002103BC">
        <w:rPr>
          <w:rFonts w:ascii="Times New Roman" w:hAnsi="Times New Roman"/>
          <w:color w:val="auto"/>
          <w:sz w:val="28"/>
          <w:szCs w:val="28"/>
        </w:rPr>
        <w:t xml:space="preserve">Критерием принятия решения является наличие документов в соответствии с пунктом 2.6 </w:t>
      </w:r>
      <w:r w:rsidR="00C64EEB" w:rsidRPr="002103BC">
        <w:rPr>
          <w:rFonts w:ascii="Times New Roman" w:hAnsi="Times New Roman"/>
          <w:color w:val="auto"/>
          <w:sz w:val="28"/>
          <w:szCs w:val="28"/>
        </w:rPr>
        <w:t>административного</w:t>
      </w:r>
      <w:r w:rsidRPr="002103BC">
        <w:rPr>
          <w:rFonts w:ascii="Times New Roman" w:hAnsi="Times New Roman"/>
          <w:color w:val="auto"/>
          <w:sz w:val="28"/>
          <w:szCs w:val="28"/>
        </w:rPr>
        <w:t xml:space="preserve"> регламента.</w:t>
      </w:r>
    </w:p>
    <w:p w:rsidR="00617C1F" w:rsidRPr="002103BC" w:rsidRDefault="00617C1F" w:rsidP="00D26959">
      <w:pPr>
        <w:ind w:firstLine="720"/>
        <w:contextualSpacing/>
        <w:jc w:val="both"/>
        <w:rPr>
          <w:rFonts w:ascii="Times New Roman" w:hAnsi="Times New Roman"/>
          <w:color w:val="auto"/>
          <w:sz w:val="28"/>
          <w:szCs w:val="28"/>
          <w:lang w:val="ru-RU"/>
        </w:rPr>
      </w:pPr>
      <w:r w:rsidRPr="002103BC">
        <w:rPr>
          <w:rFonts w:ascii="Times New Roman" w:hAnsi="Times New Roman"/>
          <w:color w:val="auto"/>
          <w:sz w:val="28"/>
          <w:szCs w:val="28"/>
        </w:rPr>
        <w:t xml:space="preserve">Результатом процедуры является принятие решения о размещении </w:t>
      </w:r>
      <w:r w:rsidR="00C64EEB" w:rsidRPr="002103BC">
        <w:rPr>
          <w:rFonts w:ascii="Times New Roman" w:eastAsia="Times New Roman" w:hAnsi="Times New Roman" w:cs="Times New Roman"/>
          <w:color w:val="auto"/>
          <w:sz w:val="28"/>
          <w:szCs w:val="28"/>
        </w:rPr>
        <w:t xml:space="preserve">нестационарного торгового объекта </w:t>
      </w:r>
      <w:r w:rsidR="00F91B00" w:rsidRPr="002103BC">
        <w:rPr>
          <w:rFonts w:ascii="Times New Roman" w:eastAsia="Times New Roman" w:hAnsi="Times New Roman" w:cs="Times New Roman"/>
          <w:color w:val="auto"/>
          <w:sz w:val="28"/>
          <w:szCs w:val="28"/>
          <w:lang w:val="ru-RU"/>
        </w:rPr>
        <w:t xml:space="preserve">и </w:t>
      </w:r>
      <w:r w:rsidR="00C64EEB" w:rsidRPr="002103BC">
        <w:rPr>
          <w:rFonts w:ascii="Times New Roman" w:eastAsia="Times New Roman" w:hAnsi="Times New Roman" w:cs="Times New Roman"/>
          <w:color w:val="auto"/>
          <w:sz w:val="28"/>
          <w:szCs w:val="28"/>
        </w:rPr>
        <w:t>нестационарных объектов по предоставлению услуг</w:t>
      </w:r>
      <w:r w:rsidRPr="002103BC">
        <w:rPr>
          <w:rFonts w:ascii="Times New Roman" w:hAnsi="Times New Roman"/>
          <w:color w:val="auto"/>
          <w:sz w:val="28"/>
          <w:szCs w:val="28"/>
        </w:rPr>
        <w:t xml:space="preserve"> сроком  </w:t>
      </w:r>
      <w:r w:rsidR="00F91B00" w:rsidRPr="002103BC">
        <w:rPr>
          <w:rFonts w:ascii="Times New Roman" w:hAnsi="Times New Roman"/>
          <w:color w:val="auto"/>
          <w:sz w:val="28"/>
          <w:szCs w:val="28"/>
          <w:lang w:val="ru-RU"/>
        </w:rPr>
        <w:t>до</w:t>
      </w:r>
      <w:r w:rsidR="00C64EEB" w:rsidRPr="002103BC">
        <w:rPr>
          <w:rFonts w:ascii="Times New Roman" w:hAnsi="Times New Roman"/>
          <w:color w:val="auto"/>
          <w:sz w:val="28"/>
          <w:szCs w:val="28"/>
          <w:lang w:val="ru-RU"/>
        </w:rPr>
        <w:t xml:space="preserve"> </w:t>
      </w:r>
      <w:r w:rsidR="00F91B00" w:rsidRPr="002103BC">
        <w:rPr>
          <w:rFonts w:ascii="Times New Roman" w:hAnsi="Times New Roman"/>
          <w:color w:val="auto"/>
          <w:sz w:val="28"/>
          <w:szCs w:val="28"/>
          <w:lang w:val="ru-RU"/>
        </w:rPr>
        <w:t>60</w:t>
      </w:r>
      <w:r w:rsidRPr="002103BC">
        <w:rPr>
          <w:rFonts w:ascii="Times New Roman" w:hAnsi="Times New Roman"/>
          <w:color w:val="auto"/>
          <w:sz w:val="28"/>
          <w:szCs w:val="28"/>
        </w:rPr>
        <w:t xml:space="preserve"> месяц</w:t>
      </w:r>
      <w:r w:rsidR="00C64EEB" w:rsidRPr="002103BC">
        <w:rPr>
          <w:rFonts w:ascii="Times New Roman" w:hAnsi="Times New Roman"/>
          <w:color w:val="auto"/>
          <w:sz w:val="28"/>
          <w:szCs w:val="28"/>
          <w:lang w:val="ru-RU"/>
        </w:rPr>
        <w:t>ев</w:t>
      </w:r>
      <w:r w:rsidRPr="002103BC">
        <w:rPr>
          <w:rFonts w:ascii="Times New Roman" w:hAnsi="Times New Roman"/>
          <w:color w:val="auto"/>
          <w:sz w:val="28"/>
          <w:szCs w:val="28"/>
        </w:rPr>
        <w:t>,  а в случае уже имеющегося действующего договора</w:t>
      </w:r>
      <w:r w:rsidR="00D26959" w:rsidRPr="002103BC">
        <w:rPr>
          <w:rFonts w:ascii="Times New Roman" w:hAnsi="Times New Roman"/>
          <w:color w:val="auto"/>
          <w:sz w:val="28"/>
          <w:szCs w:val="28"/>
          <w:lang w:val="ru-RU"/>
        </w:rPr>
        <w:t xml:space="preserve"> </w:t>
      </w:r>
      <w:r w:rsidR="00D26959" w:rsidRPr="002103BC">
        <w:rPr>
          <w:rFonts w:ascii="Times New Roman" w:hAnsi="Times New Roman" w:cs="Times New Roman"/>
          <w:color w:val="auto"/>
          <w:sz w:val="28"/>
          <w:szCs w:val="28"/>
        </w:rPr>
        <w:t xml:space="preserve">на размещение нестационарного торгового объекта </w:t>
      </w:r>
      <w:r w:rsidR="00F91B00" w:rsidRPr="002103BC">
        <w:rPr>
          <w:rFonts w:ascii="Times New Roman" w:hAnsi="Times New Roman" w:cs="Times New Roman"/>
          <w:color w:val="auto"/>
          <w:sz w:val="28"/>
          <w:szCs w:val="28"/>
          <w:lang w:val="ru-RU"/>
        </w:rPr>
        <w:t xml:space="preserve">и </w:t>
      </w:r>
      <w:r w:rsidR="00D26959" w:rsidRPr="002103BC">
        <w:rPr>
          <w:rFonts w:ascii="Times New Roman" w:hAnsi="Times New Roman" w:cs="Times New Roman"/>
          <w:color w:val="auto"/>
          <w:sz w:val="28"/>
          <w:szCs w:val="28"/>
        </w:rPr>
        <w:t xml:space="preserve">нестационарного </w:t>
      </w:r>
      <w:r w:rsidR="00F91B00" w:rsidRPr="002103BC">
        <w:rPr>
          <w:rFonts w:ascii="Times New Roman" w:hAnsi="Times New Roman" w:cs="Times New Roman"/>
          <w:color w:val="auto"/>
          <w:sz w:val="28"/>
          <w:szCs w:val="28"/>
        </w:rPr>
        <w:t>объекта по предоставлению услуг</w:t>
      </w:r>
      <w:r w:rsidR="00D26959" w:rsidRPr="002103BC">
        <w:rPr>
          <w:rFonts w:ascii="Times New Roman" w:hAnsi="Times New Roman" w:cs="Times New Roman"/>
          <w:color w:val="auto"/>
          <w:sz w:val="28"/>
          <w:szCs w:val="28"/>
        </w:rPr>
        <w:t xml:space="preserve"> на территории Благодарненского </w:t>
      </w:r>
      <w:r w:rsidR="00F91B00" w:rsidRPr="002103BC">
        <w:rPr>
          <w:rFonts w:ascii="Times New Roman" w:hAnsi="Times New Roman" w:cs="Times New Roman"/>
          <w:color w:val="auto"/>
          <w:sz w:val="28"/>
          <w:szCs w:val="28"/>
          <w:lang w:val="ru-RU"/>
        </w:rPr>
        <w:t>муниципального</w:t>
      </w:r>
      <w:r w:rsidR="00D26959" w:rsidRPr="002103BC">
        <w:rPr>
          <w:rFonts w:ascii="Times New Roman" w:hAnsi="Times New Roman" w:cs="Times New Roman"/>
          <w:color w:val="auto"/>
          <w:sz w:val="28"/>
          <w:szCs w:val="28"/>
        </w:rPr>
        <w:t xml:space="preserve"> округа Ставропольского края</w:t>
      </w:r>
      <w:r w:rsidRPr="002103BC">
        <w:rPr>
          <w:rFonts w:ascii="Times New Roman" w:hAnsi="Times New Roman"/>
          <w:color w:val="auto"/>
          <w:sz w:val="28"/>
          <w:szCs w:val="28"/>
        </w:rPr>
        <w:t xml:space="preserve">, имеет преимущественное право на оформление договора без проведения конкурсных процедур или направление уведомления об отказе в предоставлении такого разрешения (при получении заявки сроком  более </w:t>
      </w:r>
      <w:r w:rsidR="00D26959" w:rsidRPr="002103BC">
        <w:rPr>
          <w:rFonts w:ascii="Times New Roman" w:hAnsi="Times New Roman"/>
          <w:color w:val="auto"/>
          <w:sz w:val="28"/>
          <w:szCs w:val="28"/>
          <w:lang w:val="ru-RU"/>
        </w:rPr>
        <w:t>150 календарных дней</w:t>
      </w:r>
      <w:r w:rsidRPr="002103BC">
        <w:rPr>
          <w:rFonts w:ascii="Times New Roman" w:hAnsi="Times New Roman"/>
          <w:color w:val="auto"/>
          <w:sz w:val="28"/>
          <w:szCs w:val="28"/>
        </w:rPr>
        <w:t xml:space="preserve"> договор заключается по результатам открытого аукциона).</w:t>
      </w:r>
    </w:p>
    <w:p w:rsidR="00C64EEB" w:rsidRPr="002103BC" w:rsidRDefault="00C64EEB" w:rsidP="00617C1F">
      <w:pPr>
        <w:ind w:firstLine="720"/>
        <w:contextualSpacing/>
        <w:jc w:val="both"/>
        <w:rPr>
          <w:rFonts w:ascii="Times New Roman" w:hAnsi="Times New Roman"/>
          <w:color w:val="auto"/>
          <w:sz w:val="28"/>
          <w:szCs w:val="28"/>
          <w:lang w:val="ru-RU"/>
        </w:rPr>
      </w:pPr>
      <w:r w:rsidRPr="002103BC">
        <w:rPr>
          <w:rFonts w:ascii="Times New Roman" w:hAnsi="Times New Roman"/>
          <w:color w:val="auto"/>
          <w:sz w:val="28"/>
          <w:szCs w:val="28"/>
          <w:lang w:val="ru-RU"/>
        </w:rPr>
        <w:t>Способ</w:t>
      </w:r>
      <w:r w:rsidR="00130751" w:rsidRPr="002103BC">
        <w:rPr>
          <w:rFonts w:ascii="Times New Roman" w:hAnsi="Times New Roman"/>
          <w:color w:val="auto"/>
          <w:sz w:val="28"/>
          <w:szCs w:val="28"/>
          <w:lang w:val="ru-RU"/>
        </w:rPr>
        <w:t>ом</w:t>
      </w:r>
      <w:r w:rsidRPr="002103BC">
        <w:rPr>
          <w:rFonts w:ascii="Times New Roman" w:hAnsi="Times New Roman"/>
          <w:color w:val="auto"/>
          <w:sz w:val="28"/>
          <w:szCs w:val="28"/>
          <w:lang w:val="ru-RU"/>
        </w:rPr>
        <w:t xml:space="preserve"> фиксации результата</w:t>
      </w:r>
      <w:r w:rsidR="00D92A67" w:rsidRPr="002103BC">
        <w:rPr>
          <w:rFonts w:ascii="Times New Roman" w:hAnsi="Times New Roman"/>
          <w:color w:val="auto"/>
          <w:sz w:val="28"/>
          <w:szCs w:val="28"/>
          <w:lang w:val="ru-RU"/>
        </w:rPr>
        <w:t xml:space="preserve"> является </w:t>
      </w:r>
      <w:r w:rsidRPr="002103BC">
        <w:rPr>
          <w:rFonts w:ascii="Times New Roman" w:hAnsi="Times New Roman"/>
          <w:color w:val="auto"/>
          <w:sz w:val="28"/>
          <w:szCs w:val="28"/>
          <w:lang w:val="ru-RU"/>
        </w:rPr>
        <w:t xml:space="preserve"> подготовка проекта</w:t>
      </w:r>
      <w:r w:rsidR="00D92A67" w:rsidRPr="002103BC">
        <w:rPr>
          <w:rFonts w:ascii="Times New Roman" w:hAnsi="Times New Roman"/>
          <w:color w:val="auto"/>
          <w:sz w:val="28"/>
          <w:szCs w:val="28"/>
          <w:lang w:val="ru-RU"/>
        </w:rPr>
        <w:t xml:space="preserve"> договора</w:t>
      </w:r>
      <w:r w:rsidRPr="002103BC">
        <w:rPr>
          <w:rFonts w:ascii="Times New Roman" w:hAnsi="Times New Roman"/>
          <w:color w:val="auto"/>
          <w:sz w:val="28"/>
          <w:szCs w:val="28"/>
          <w:lang w:val="ru-RU"/>
        </w:rPr>
        <w:t xml:space="preserve"> </w:t>
      </w:r>
      <w:r w:rsidRPr="002103BC">
        <w:rPr>
          <w:rFonts w:ascii="Times New Roman" w:hAnsi="Times New Roman" w:cs="Times New Roman"/>
          <w:color w:val="auto"/>
          <w:sz w:val="28"/>
          <w:szCs w:val="28"/>
        </w:rPr>
        <w:t>на размещение нестационарного торго</w:t>
      </w:r>
      <w:r w:rsidR="00F91B00" w:rsidRPr="002103BC">
        <w:rPr>
          <w:rFonts w:ascii="Times New Roman" w:hAnsi="Times New Roman" w:cs="Times New Roman"/>
          <w:color w:val="auto"/>
          <w:sz w:val="28"/>
          <w:szCs w:val="28"/>
        </w:rPr>
        <w:t xml:space="preserve">вого объекта </w:t>
      </w:r>
      <w:r w:rsidR="00F91B00"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 xml:space="preserve">нестационарного </w:t>
      </w:r>
      <w:r w:rsidR="00F91B00" w:rsidRPr="002103BC">
        <w:rPr>
          <w:rFonts w:ascii="Times New Roman" w:hAnsi="Times New Roman" w:cs="Times New Roman"/>
          <w:color w:val="auto"/>
          <w:sz w:val="28"/>
          <w:szCs w:val="28"/>
        </w:rPr>
        <w:t>объекта по предоставлению услуг</w:t>
      </w:r>
      <w:r w:rsidRPr="002103BC">
        <w:rPr>
          <w:rFonts w:ascii="Times New Roman" w:hAnsi="Times New Roman" w:cs="Times New Roman"/>
          <w:color w:val="auto"/>
          <w:sz w:val="28"/>
          <w:szCs w:val="28"/>
        </w:rPr>
        <w:t xml:space="preserve"> на территории Благодарненского </w:t>
      </w:r>
      <w:r w:rsidR="00F91B00"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617C1F" w:rsidRPr="002103BC" w:rsidRDefault="00617C1F" w:rsidP="00617C1F">
      <w:pPr>
        <w:pStyle w:val="a9"/>
        <w:spacing w:after="0"/>
        <w:ind w:left="0" w:firstLine="720"/>
        <w:jc w:val="both"/>
        <w:rPr>
          <w:rFonts w:ascii="Times New Roman" w:hAnsi="Times New Roman"/>
          <w:sz w:val="28"/>
          <w:szCs w:val="28"/>
          <w:lang w:val="ru-RU"/>
        </w:rPr>
      </w:pPr>
      <w:r w:rsidRPr="002103BC">
        <w:rPr>
          <w:rFonts w:ascii="Times New Roman" w:hAnsi="Times New Roman"/>
          <w:sz w:val="28"/>
          <w:szCs w:val="28"/>
          <w:lang w:val="ru-RU"/>
        </w:rPr>
        <w:t xml:space="preserve">3.2.6. Подготовка договора </w:t>
      </w:r>
      <w:r w:rsidR="00C64EEB" w:rsidRPr="002103BC">
        <w:rPr>
          <w:rFonts w:ascii="Times New Roman" w:hAnsi="Times New Roman"/>
          <w:sz w:val="28"/>
          <w:szCs w:val="28"/>
          <w:lang w:val="ru-RU"/>
        </w:rPr>
        <w:t>на размещение нес</w:t>
      </w:r>
      <w:r w:rsidR="00F91B00" w:rsidRPr="002103BC">
        <w:rPr>
          <w:rFonts w:ascii="Times New Roman" w:hAnsi="Times New Roman"/>
          <w:sz w:val="28"/>
          <w:szCs w:val="28"/>
          <w:lang w:val="ru-RU"/>
        </w:rPr>
        <w:t xml:space="preserve">тационарного торгового объекта и </w:t>
      </w:r>
      <w:r w:rsidR="00C64EEB" w:rsidRPr="002103BC">
        <w:rPr>
          <w:rFonts w:ascii="Times New Roman" w:hAnsi="Times New Roman"/>
          <w:sz w:val="28"/>
          <w:szCs w:val="28"/>
          <w:lang w:val="ru-RU"/>
        </w:rPr>
        <w:t xml:space="preserve">нестационарного </w:t>
      </w:r>
      <w:r w:rsidR="00F91B00" w:rsidRPr="002103BC">
        <w:rPr>
          <w:rFonts w:ascii="Times New Roman" w:hAnsi="Times New Roman"/>
          <w:sz w:val="28"/>
          <w:szCs w:val="28"/>
          <w:lang w:val="ru-RU"/>
        </w:rPr>
        <w:t>объекта по предоставлению услуг</w:t>
      </w:r>
      <w:r w:rsidRPr="002103BC">
        <w:rPr>
          <w:rFonts w:ascii="Times New Roman" w:hAnsi="Times New Roman"/>
          <w:sz w:val="28"/>
          <w:szCs w:val="28"/>
          <w:lang w:val="ru-RU"/>
        </w:rPr>
        <w:t>.</w:t>
      </w:r>
    </w:p>
    <w:p w:rsidR="00617C1F" w:rsidRPr="002103BC" w:rsidRDefault="00617C1F" w:rsidP="00617C1F">
      <w:pPr>
        <w:ind w:firstLine="720"/>
        <w:contextualSpacing/>
        <w:jc w:val="both"/>
        <w:rPr>
          <w:rFonts w:ascii="Times New Roman" w:hAnsi="Times New Roman"/>
          <w:color w:val="auto"/>
          <w:sz w:val="27"/>
          <w:szCs w:val="27"/>
        </w:rPr>
      </w:pPr>
      <w:r w:rsidRPr="002103BC">
        <w:rPr>
          <w:rFonts w:ascii="Times New Roman" w:hAnsi="Times New Roman"/>
          <w:color w:val="auto"/>
          <w:sz w:val="27"/>
          <w:szCs w:val="27"/>
        </w:rPr>
        <w:t xml:space="preserve">Основанием для начала административной  процедуры является принятие специалистом отдела </w:t>
      </w:r>
      <w:r w:rsidR="00F91B00" w:rsidRPr="002103BC">
        <w:rPr>
          <w:rFonts w:ascii="Times New Roman" w:hAnsi="Times New Roman"/>
          <w:color w:val="auto"/>
          <w:sz w:val="27"/>
          <w:szCs w:val="27"/>
          <w:lang w:val="ru-RU"/>
        </w:rPr>
        <w:t>экономического развития</w:t>
      </w:r>
      <w:r w:rsidRPr="002103BC">
        <w:rPr>
          <w:rFonts w:ascii="Times New Roman" w:hAnsi="Times New Roman"/>
          <w:color w:val="auto"/>
          <w:sz w:val="27"/>
          <w:szCs w:val="27"/>
        </w:rPr>
        <w:t xml:space="preserve"> решения о предоставлении муниципальной услуги «Выдача разрешений на право размещения объектов нестационарной торговли». </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rPr>
      </w:pPr>
      <w:r w:rsidRPr="002103BC">
        <w:rPr>
          <w:rFonts w:ascii="Times New Roman" w:hAnsi="Times New Roman"/>
          <w:color w:val="auto"/>
          <w:sz w:val="27"/>
          <w:szCs w:val="27"/>
        </w:rPr>
        <w:t xml:space="preserve">1) </w:t>
      </w:r>
      <w:r w:rsidR="000F59B0">
        <w:rPr>
          <w:rFonts w:ascii="Times New Roman" w:hAnsi="Times New Roman"/>
          <w:color w:val="auto"/>
          <w:sz w:val="27"/>
          <w:szCs w:val="27"/>
          <w:lang w:val="ru-RU"/>
        </w:rPr>
        <w:t>п</w:t>
      </w:r>
      <w:proofErr w:type="spellStart"/>
      <w:r w:rsidRPr="002103BC">
        <w:rPr>
          <w:rFonts w:ascii="Times New Roman" w:hAnsi="Times New Roman"/>
          <w:color w:val="auto"/>
          <w:sz w:val="27"/>
          <w:szCs w:val="27"/>
        </w:rPr>
        <w:t>ри</w:t>
      </w:r>
      <w:proofErr w:type="spellEnd"/>
      <w:r w:rsidRPr="002103BC">
        <w:rPr>
          <w:rFonts w:ascii="Times New Roman" w:hAnsi="Times New Roman"/>
          <w:color w:val="auto"/>
          <w:sz w:val="27"/>
          <w:szCs w:val="27"/>
        </w:rPr>
        <w:t xml:space="preserve"> определении права заявителя на размещение объекта нестационарной тор</w:t>
      </w:r>
      <w:r w:rsidR="00C64EEB" w:rsidRPr="002103BC">
        <w:rPr>
          <w:rFonts w:ascii="Times New Roman" w:hAnsi="Times New Roman"/>
          <w:color w:val="auto"/>
          <w:sz w:val="27"/>
          <w:szCs w:val="27"/>
        </w:rPr>
        <w:t xml:space="preserve">говли (оказания услуги) </w:t>
      </w:r>
      <w:r w:rsidRPr="002103BC">
        <w:rPr>
          <w:rFonts w:ascii="Times New Roman" w:hAnsi="Times New Roman"/>
          <w:color w:val="auto"/>
          <w:sz w:val="27"/>
          <w:szCs w:val="27"/>
        </w:rPr>
        <w:t>или наличия действующего договора в месте, установленном схемой, договор заключается без проведения конкурсных процедур.</w:t>
      </w:r>
    </w:p>
    <w:p w:rsidR="00617C1F" w:rsidRPr="002103BC" w:rsidRDefault="00D5756C" w:rsidP="00617C1F">
      <w:pPr>
        <w:ind w:firstLine="720"/>
        <w:contextualSpacing/>
        <w:jc w:val="both"/>
        <w:rPr>
          <w:rFonts w:ascii="Times New Roman" w:hAnsi="Times New Roman"/>
          <w:color w:val="auto"/>
          <w:sz w:val="27"/>
          <w:szCs w:val="27"/>
          <w:shd w:val="clear" w:color="auto" w:fill="FFFFFF"/>
        </w:rPr>
      </w:pPr>
      <w:r w:rsidRPr="002103BC">
        <w:rPr>
          <w:rFonts w:ascii="Times New Roman" w:hAnsi="Times New Roman"/>
          <w:color w:val="auto"/>
          <w:sz w:val="27"/>
          <w:szCs w:val="27"/>
        </w:rPr>
        <w:t xml:space="preserve">После того как определены </w:t>
      </w:r>
      <w:r w:rsidR="00617C1F" w:rsidRPr="002103BC">
        <w:rPr>
          <w:rFonts w:ascii="Times New Roman" w:hAnsi="Times New Roman"/>
          <w:color w:val="auto"/>
          <w:sz w:val="27"/>
          <w:szCs w:val="27"/>
        </w:rPr>
        <w:t xml:space="preserve">права заявителя на получение муниципальной услуги по критериям, указанным в пункте 2.3 </w:t>
      </w:r>
      <w:r w:rsidR="00C64EEB" w:rsidRPr="002103BC">
        <w:rPr>
          <w:rFonts w:ascii="Times New Roman" w:hAnsi="Times New Roman"/>
          <w:color w:val="auto"/>
          <w:sz w:val="27"/>
          <w:szCs w:val="27"/>
        </w:rPr>
        <w:t>административного</w:t>
      </w:r>
      <w:r w:rsidR="00617C1F" w:rsidRPr="002103BC">
        <w:rPr>
          <w:rFonts w:ascii="Times New Roman" w:hAnsi="Times New Roman"/>
          <w:color w:val="auto"/>
          <w:sz w:val="27"/>
          <w:szCs w:val="27"/>
        </w:rPr>
        <w:t xml:space="preserve"> регламента, специалист отдела </w:t>
      </w:r>
      <w:r w:rsidR="00F91B00" w:rsidRPr="002103BC">
        <w:rPr>
          <w:rFonts w:ascii="Times New Roman" w:hAnsi="Times New Roman"/>
          <w:color w:val="auto"/>
          <w:sz w:val="27"/>
          <w:szCs w:val="27"/>
          <w:lang w:val="ru-RU"/>
        </w:rPr>
        <w:t>экономического развития</w:t>
      </w:r>
      <w:r w:rsidR="00617C1F" w:rsidRPr="002103BC">
        <w:rPr>
          <w:rFonts w:ascii="Times New Roman" w:hAnsi="Times New Roman"/>
          <w:color w:val="auto"/>
          <w:sz w:val="27"/>
          <w:szCs w:val="27"/>
        </w:rPr>
        <w:t xml:space="preserve"> готовит </w:t>
      </w:r>
      <w:r w:rsidR="00617C1F" w:rsidRPr="002103BC">
        <w:rPr>
          <w:rFonts w:ascii="Times New Roman" w:hAnsi="Times New Roman"/>
          <w:color w:val="auto"/>
          <w:sz w:val="27"/>
          <w:szCs w:val="27"/>
          <w:shd w:val="clear" w:color="auto" w:fill="FFFFFF"/>
        </w:rPr>
        <w:t xml:space="preserve">в двух экземплярах договор </w:t>
      </w:r>
      <w:r w:rsidR="00C64EEB" w:rsidRPr="002103BC">
        <w:rPr>
          <w:rFonts w:ascii="Times New Roman" w:hAnsi="Times New Roman" w:cs="Times New Roman"/>
          <w:color w:val="auto"/>
          <w:sz w:val="28"/>
          <w:szCs w:val="28"/>
        </w:rPr>
        <w:t>на размещение нес</w:t>
      </w:r>
      <w:r w:rsidR="00F91B00" w:rsidRPr="002103BC">
        <w:rPr>
          <w:rFonts w:ascii="Times New Roman" w:hAnsi="Times New Roman" w:cs="Times New Roman"/>
          <w:color w:val="auto"/>
          <w:sz w:val="28"/>
          <w:szCs w:val="28"/>
        </w:rPr>
        <w:t xml:space="preserve">тационарного торгового объекта </w:t>
      </w:r>
      <w:r w:rsidR="00F91B00" w:rsidRPr="002103BC">
        <w:rPr>
          <w:rFonts w:ascii="Times New Roman" w:hAnsi="Times New Roman" w:cs="Times New Roman"/>
          <w:color w:val="auto"/>
          <w:sz w:val="28"/>
          <w:szCs w:val="28"/>
          <w:lang w:val="ru-RU"/>
        </w:rPr>
        <w:t xml:space="preserve">и </w:t>
      </w:r>
      <w:r w:rsidR="00C64EEB" w:rsidRPr="002103BC">
        <w:rPr>
          <w:rFonts w:ascii="Times New Roman" w:hAnsi="Times New Roman" w:cs="Times New Roman"/>
          <w:color w:val="auto"/>
          <w:sz w:val="28"/>
          <w:szCs w:val="28"/>
        </w:rPr>
        <w:t xml:space="preserve">нестационарного </w:t>
      </w:r>
      <w:r w:rsidR="00F91B00" w:rsidRPr="002103BC">
        <w:rPr>
          <w:rFonts w:ascii="Times New Roman" w:hAnsi="Times New Roman" w:cs="Times New Roman"/>
          <w:color w:val="auto"/>
          <w:sz w:val="28"/>
          <w:szCs w:val="28"/>
        </w:rPr>
        <w:t>объекта по предоставлению услуг</w:t>
      </w:r>
      <w:r w:rsidR="00C64EEB" w:rsidRPr="002103BC">
        <w:rPr>
          <w:rFonts w:ascii="Times New Roman" w:hAnsi="Times New Roman" w:cs="Times New Roman"/>
          <w:color w:val="auto"/>
          <w:sz w:val="28"/>
          <w:szCs w:val="28"/>
        </w:rPr>
        <w:t xml:space="preserve"> на территории Благодарненского </w:t>
      </w:r>
      <w:r w:rsidR="00F91B00" w:rsidRPr="002103BC">
        <w:rPr>
          <w:rFonts w:ascii="Times New Roman" w:hAnsi="Times New Roman" w:cs="Times New Roman"/>
          <w:color w:val="auto"/>
          <w:sz w:val="28"/>
          <w:szCs w:val="28"/>
          <w:lang w:val="ru-RU"/>
        </w:rPr>
        <w:t>муниципального</w:t>
      </w:r>
      <w:r w:rsidR="00C64EEB" w:rsidRPr="002103BC">
        <w:rPr>
          <w:rFonts w:ascii="Times New Roman" w:hAnsi="Times New Roman" w:cs="Times New Roman"/>
          <w:color w:val="auto"/>
          <w:sz w:val="28"/>
          <w:szCs w:val="28"/>
        </w:rPr>
        <w:t xml:space="preserve"> округа Ставропольского края</w:t>
      </w:r>
      <w:r w:rsidR="00617C1F" w:rsidRPr="002103BC">
        <w:rPr>
          <w:rFonts w:ascii="Times New Roman" w:hAnsi="Times New Roman"/>
          <w:color w:val="auto"/>
          <w:sz w:val="27"/>
          <w:szCs w:val="27"/>
          <w:shd w:val="clear" w:color="auto" w:fill="FFFFFF"/>
        </w:rPr>
        <w:t xml:space="preserve"> в соответствии с типовой формой (приложение </w:t>
      </w:r>
      <w:r w:rsidR="00C64EEB" w:rsidRPr="002103BC">
        <w:rPr>
          <w:rFonts w:ascii="Times New Roman" w:hAnsi="Times New Roman"/>
          <w:color w:val="auto"/>
          <w:sz w:val="27"/>
          <w:szCs w:val="27"/>
          <w:shd w:val="clear" w:color="auto" w:fill="FFFFFF"/>
          <w:lang w:val="ru-RU"/>
        </w:rPr>
        <w:t>5</w:t>
      </w:r>
      <w:r w:rsidR="00D92A67" w:rsidRPr="002103BC">
        <w:rPr>
          <w:rFonts w:ascii="Times New Roman" w:hAnsi="Times New Roman"/>
          <w:color w:val="auto"/>
          <w:sz w:val="27"/>
          <w:szCs w:val="27"/>
          <w:shd w:val="clear" w:color="auto" w:fill="FFFFFF"/>
          <w:lang w:val="ru-RU"/>
        </w:rPr>
        <w:t>)</w:t>
      </w:r>
      <w:r w:rsidR="00617C1F" w:rsidRPr="002103BC">
        <w:rPr>
          <w:rFonts w:ascii="Times New Roman" w:hAnsi="Times New Roman"/>
          <w:color w:val="auto"/>
          <w:sz w:val="27"/>
          <w:szCs w:val="27"/>
          <w:shd w:val="clear" w:color="auto" w:fill="FFFFFF"/>
        </w:rPr>
        <w:t xml:space="preserve">, согласовывает в установленном порядке, подписывается главой </w:t>
      </w:r>
      <w:r w:rsidR="00F91B00" w:rsidRPr="002103BC">
        <w:rPr>
          <w:rFonts w:ascii="Times New Roman" w:hAnsi="Times New Roman"/>
          <w:color w:val="auto"/>
          <w:sz w:val="27"/>
          <w:szCs w:val="27"/>
          <w:shd w:val="clear" w:color="auto" w:fill="FFFFFF"/>
          <w:lang w:val="ru-RU"/>
        </w:rPr>
        <w:t xml:space="preserve">муниципального </w:t>
      </w:r>
      <w:r w:rsidR="00617C1F" w:rsidRPr="002103BC">
        <w:rPr>
          <w:rFonts w:ascii="Times New Roman" w:hAnsi="Times New Roman"/>
          <w:color w:val="auto"/>
          <w:sz w:val="27"/>
          <w:szCs w:val="27"/>
          <w:shd w:val="clear" w:color="auto" w:fill="FFFFFF"/>
        </w:rPr>
        <w:t>округа и заявителем, заверяет печатью и выдает заявителю на руки.</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rPr>
      </w:pPr>
      <w:r w:rsidRPr="002103BC">
        <w:rPr>
          <w:rFonts w:ascii="Times New Roman" w:hAnsi="Times New Roman"/>
          <w:color w:val="auto"/>
          <w:sz w:val="27"/>
          <w:szCs w:val="27"/>
          <w:shd w:val="clear" w:color="auto" w:fill="FFFFFF"/>
        </w:rPr>
        <w:t xml:space="preserve">2) </w:t>
      </w:r>
      <w:r w:rsidR="000F59B0">
        <w:rPr>
          <w:rFonts w:ascii="Times New Roman" w:hAnsi="Times New Roman"/>
          <w:color w:val="auto"/>
          <w:sz w:val="27"/>
          <w:szCs w:val="27"/>
          <w:lang w:val="ru-RU"/>
        </w:rPr>
        <w:t>в</w:t>
      </w:r>
      <w:r w:rsidRPr="002103BC">
        <w:rPr>
          <w:rFonts w:ascii="Times New Roman" w:hAnsi="Times New Roman"/>
          <w:color w:val="auto"/>
          <w:sz w:val="27"/>
          <w:szCs w:val="27"/>
        </w:rPr>
        <w:t xml:space="preserve"> случае если </w:t>
      </w:r>
      <w:r w:rsidR="00D5756C" w:rsidRPr="002103BC">
        <w:rPr>
          <w:rFonts w:ascii="Times New Roman" w:hAnsi="Times New Roman" w:cs="Times New Roman"/>
          <w:color w:val="auto"/>
          <w:sz w:val="28"/>
          <w:szCs w:val="28"/>
          <w:lang w:val="ru-RU"/>
        </w:rPr>
        <w:t xml:space="preserve">нестационарный торговый объект отсутствует в схеме размещения нестационарных объектов </w:t>
      </w:r>
      <w:r w:rsidR="00341084" w:rsidRPr="002103BC">
        <w:rPr>
          <w:rFonts w:ascii="Times New Roman" w:hAnsi="Times New Roman" w:cs="Times New Roman"/>
          <w:color w:val="auto"/>
          <w:sz w:val="28"/>
          <w:szCs w:val="28"/>
          <w:lang w:val="ru-RU"/>
        </w:rPr>
        <w:t xml:space="preserve">и </w:t>
      </w:r>
      <w:r w:rsidR="00D5756C" w:rsidRPr="002103BC">
        <w:rPr>
          <w:rFonts w:ascii="Times New Roman" w:hAnsi="Times New Roman" w:cs="Times New Roman"/>
          <w:color w:val="auto"/>
          <w:sz w:val="28"/>
          <w:szCs w:val="28"/>
        </w:rPr>
        <w:t>нестационарного объекта по предоставлению услуг</w:t>
      </w:r>
      <w:r w:rsidRPr="002103BC">
        <w:rPr>
          <w:rFonts w:ascii="Times New Roman" w:hAnsi="Times New Roman"/>
          <w:color w:val="auto"/>
          <w:sz w:val="27"/>
          <w:szCs w:val="27"/>
        </w:rPr>
        <w:t>, то договор заключается по результатам аукциона.</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rPr>
      </w:pPr>
      <w:r w:rsidRPr="002103BC">
        <w:rPr>
          <w:rFonts w:ascii="Times New Roman" w:hAnsi="Times New Roman"/>
          <w:color w:val="auto"/>
          <w:sz w:val="27"/>
          <w:szCs w:val="27"/>
        </w:rPr>
        <w:lastRenderedPageBreak/>
        <w:t xml:space="preserve">Организатором аукциона является </w:t>
      </w:r>
      <w:r w:rsidR="00F56EE0" w:rsidRPr="002103BC">
        <w:rPr>
          <w:rFonts w:ascii="Times New Roman" w:hAnsi="Times New Roman"/>
          <w:color w:val="auto"/>
          <w:sz w:val="27"/>
          <w:szCs w:val="27"/>
          <w:lang w:val="ru-RU"/>
        </w:rPr>
        <w:t xml:space="preserve">администрация округа, в лице </w:t>
      </w:r>
      <w:r w:rsidRPr="002103BC">
        <w:rPr>
          <w:rFonts w:ascii="Times New Roman" w:hAnsi="Times New Roman"/>
          <w:color w:val="auto"/>
          <w:sz w:val="27"/>
          <w:szCs w:val="27"/>
        </w:rPr>
        <w:t xml:space="preserve">отдел </w:t>
      </w:r>
      <w:r w:rsidR="00341084" w:rsidRPr="002103BC">
        <w:rPr>
          <w:rFonts w:ascii="Times New Roman" w:hAnsi="Times New Roman" w:cs="Times New Roman"/>
          <w:color w:val="auto"/>
          <w:sz w:val="28"/>
          <w:szCs w:val="28"/>
          <w:lang w:val="ru-RU"/>
        </w:rPr>
        <w:t>экономического развития</w:t>
      </w:r>
      <w:r w:rsidRPr="002103BC">
        <w:rPr>
          <w:rFonts w:ascii="Times New Roman" w:hAnsi="Times New Roman"/>
          <w:color w:val="auto"/>
          <w:sz w:val="27"/>
          <w:szCs w:val="27"/>
        </w:rPr>
        <w:t xml:space="preserve">. Специалист отдела </w:t>
      </w:r>
      <w:r w:rsidR="00341084" w:rsidRPr="002103BC">
        <w:rPr>
          <w:rFonts w:ascii="Times New Roman" w:hAnsi="Times New Roman" w:cs="Times New Roman"/>
          <w:color w:val="auto"/>
          <w:sz w:val="28"/>
          <w:szCs w:val="28"/>
          <w:lang w:val="ru-RU"/>
        </w:rPr>
        <w:t>экономического развития</w:t>
      </w:r>
      <w:r w:rsidRPr="002103BC">
        <w:rPr>
          <w:rFonts w:ascii="Times New Roman" w:hAnsi="Times New Roman"/>
          <w:color w:val="auto"/>
          <w:sz w:val="27"/>
          <w:szCs w:val="27"/>
        </w:rPr>
        <w:t xml:space="preserve"> организует проведение аукциона на право заключения договора о размещении нестационарного торгового объекта </w:t>
      </w:r>
      <w:r w:rsidR="00341084" w:rsidRPr="002103BC">
        <w:rPr>
          <w:rFonts w:ascii="Times New Roman" w:hAnsi="Times New Roman"/>
          <w:color w:val="auto"/>
          <w:sz w:val="27"/>
          <w:szCs w:val="27"/>
          <w:lang w:val="ru-RU"/>
        </w:rPr>
        <w:t xml:space="preserve">и </w:t>
      </w:r>
      <w:r w:rsidRPr="002103BC">
        <w:rPr>
          <w:rFonts w:ascii="Times New Roman" w:hAnsi="Times New Roman"/>
          <w:color w:val="auto"/>
          <w:sz w:val="27"/>
          <w:szCs w:val="27"/>
        </w:rPr>
        <w:t xml:space="preserve">объекта по предоставлению услуг на территории </w:t>
      </w:r>
      <w:r w:rsidR="00D92A67" w:rsidRPr="002103BC">
        <w:rPr>
          <w:rFonts w:ascii="Times New Roman" w:hAnsi="Times New Roman"/>
          <w:color w:val="auto"/>
          <w:sz w:val="27"/>
          <w:szCs w:val="27"/>
          <w:lang w:val="ru-RU"/>
        </w:rPr>
        <w:t>Благодарненского</w:t>
      </w:r>
      <w:r w:rsidRPr="002103BC">
        <w:rPr>
          <w:rFonts w:ascii="Times New Roman" w:hAnsi="Times New Roman"/>
          <w:color w:val="auto"/>
          <w:sz w:val="27"/>
          <w:szCs w:val="27"/>
        </w:rPr>
        <w:t xml:space="preserve"> </w:t>
      </w:r>
      <w:r w:rsidR="00341084" w:rsidRPr="002103BC">
        <w:rPr>
          <w:rFonts w:ascii="Times New Roman" w:hAnsi="Times New Roman"/>
          <w:color w:val="auto"/>
          <w:sz w:val="27"/>
          <w:szCs w:val="27"/>
          <w:lang w:val="ru-RU"/>
        </w:rPr>
        <w:t xml:space="preserve">муниципального </w:t>
      </w:r>
      <w:r w:rsidRPr="002103BC">
        <w:rPr>
          <w:rFonts w:ascii="Times New Roman" w:hAnsi="Times New Roman"/>
          <w:color w:val="auto"/>
          <w:sz w:val="27"/>
          <w:szCs w:val="27"/>
        </w:rPr>
        <w:t xml:space="preserve"> округа Ставропольского края в соответствии с Федеральным законом от </w:t>
      </w:r>
      <w:r w:rsidR="002103BC" w:rsidRPr="002103BC">
        <w:rPr>
          <w:rFonts w:ascii="Times New Roman" w:hAnsi="Times New Roman"/>
          <w:color w:val="auto"/>
          <w:sz w:val="27"/>
          <w:szCs w:val="27"/>
          <w:lang w:val="ru-RU"/>
        </w:rPr>
        <w:t>0</w:t>
      </w:r>
      <w:r w:rsidRPr="002103BC">
        <w:rPr>
          <w:rFonts w:ascii="Times New Roman" w:hAnsi="Times New Roman"/>
          <w:color w:val="auto"/>
          <w:sz w:val="27"/>
          <w:szCs w:val="27"/>
        </w:rPr>
        <w:t xml:space="preserve">5 апреля 2013 </w:t>
      </w:r>
      <w:r w:rsidR="002103BC" w:rsidRPr="002103BC">
        <w:rPr>
          <w:rFonts w:ascii="Times New Roman" w:hAnsi="Times New Roman"/>
          <w:color w:val="auto"/>
          <w:sz w:val="27"/>
          <w:szCs w:val="27"/>
        </w:rPr>
        <w:t xml:space="preserve">года </w:t>
      </w:r>
      <w:r w:rsidR="002103BC" w:rsidRPr="002103BC">
        <w:rPr>
          <w:rFonts w:ascii="Times New Roman" w:hAnsi="Times New Roman"/>
          <w:color w:val="auto"/>
          <w:sz w:val="27"/>
          <w:szCs w:val="27"/>
          <w:lang w:val="ru-RU"/>
        </w:rPr>
        <w:t xml:space="preserve">№ </w:t>
      </w:r>
      <w:r w:rsidRPr="002103BC">
        <w:rPr>
          <w:rFonts w:ascii="Times New Roman" w:hAnsi="Times New Roman"/>
          <w:color w:val="auto"/>
          <w:sz w:val="27"/>
          <w:szCs w:val="27"/>
        </w:rPr>
        <w:t xml:space="preserve"> </w:t>
      </w:r>
      <w:hyperlink r:id="rId24" w:history="1">
        <w:r w:rsidRPr="002103BC">
          <w:rPr>
            <w:rFonts w:ascii="Times New Roman" w:hAnsi="Times New Roman"/>
            <w:color w:val="auto"/>
            <w:sz w:val="27"/>
            <w:szCs w:val="27"/>
          </w:rPr>
          <w:t xml:space="preserve"> 44-ФЗ</w:t>
        </w:r>
      </w:hyperlink>
      <w:r w:rsidR="002103BC" w:rsidRPr="002103BC">
        <w:rPr>
          <w:rFonts w:ascii="Times New Roman" w:hAnsi="Times New Roman"/>
          <w:color w:val="auto"/>
          <w:sz w:val="27"/>
          <w:szCs w:val="27"/>
        </w:rPr>
        <w:t xml:space="preserve"> </w:t>
      </w:r>
      <w:r w:rsidR="002103BC" w:rsidRPr="002103BC">
        <w:rPr>
          <w:rFonts w:ascii="Times New Roman" w:hAnsi="Times New Roman"/>
          <w:color w:val="auto"/>
          <w:sz w:val="27"/>
          <w:szCs w:val="27"/>
          <w:lang w:val="ru-RU"/>
        </w:rPr>
        <w:t>«</w:t>
      </w:r>
      <w:r w:rsidRPr="002103BC">
        <w:rPr>
          <w:rFonts w:ascii="Times New Roman" w:hAnsi="Times New Roman"/>
          <w:color w:val="auto"/>
          <w:sz w:val="27"/>
          <w:szCs w:val="27"/>
        </w:rPr>
        <w:t>О контрактной системе в сфере закупок товаров, работ, услуг для обеспечения государственных и мун</w:t>
      </w:r>
      <w:r w:rsidR="002103BC" w:rsidRPr="002103BC">
        <w:rPr>
          <w:rFonts w:ascii="Times New Roman" w:hAnsi="Times New Roman"/>
          <w:color w:val="auto"/>
          <w:sz w:val="27"/>
          <w:szCs w:val="27"/>
        </w:rPr>
        <w:t>иципальных нужд</w:t>
      </w:r>
      <w:r w:rsidR="002103BC" w:rsidRPr="002103BC">
        <w:rPr>
          <w:rFonts w:ascii="Times New Roman" w:hAnsi="Times New Roman"/>
          <w:color w:val="auto"/>
          <w:sz w:val="27"/>
          <w:szCs w:val="27"/>
          <w:lang w:val="ru-RU"/>
        </w:rPr>
        <w:t>»</w:t>
      </w:r>
      <w:r w:rsidRPr="002103BC">
        <w:rPr>
          <w:rFonts w:ascii="Times New Roman" w:hAnsi="Times New Roman"/>
          <w:color w:val="auto"/>
          <w:sz w:val="27"/>
          <w:szCs w:val="27"/>
        </w:rPr>
        <w:t>.</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rPr>
      </w:pPr>
      <w:r w:rsidRPr="002103BC">
        <w:rPr>
          <w:rFonts w:ascii="Times New Roman" w:hAnsi="Times New Roman"/>
          <w:color w:val="auto"/>
          <w:sz w:val="27"/>
          <w:szCs w:val="27"/>
        </w:rPr>
        <w:t xml:space="preserve">Срок исполнения административной процедуры составляет </w:t>
      </w:r>
      <w:r w:rsidR="00F56EE0" w:rsidRPr="002103BC">
        <w:rPr>
          <w:rFonts w:ascii="Times New Roman" w:hAnsi="Times New Roman"/>
          <w:color w:val="auto"/>
          <w:sz w:val="27"/>
          <w:szCs w:val="27"/>
          <w:lang w:val="ru-RU"/>
        </w:rPr>
        <w:t>3</w:t>
      </w:r>
      <w:r w:rsidRPr="002103BC">
        <w:rPr>
          <w:rFonts w:ascii="Times New Roman" w:hAnsi="Times New Roman"/>
          <w:color w:val="auto"/>
          <w:sz w:val="27"/>
          <w:szCs w:val="27"/>
        </w:rPr>
        <w:t xml:space="preserve"> рабочих </w:t>
      </w:r>
      <w:proofErr w:type="spellStart"/>
      <w:r w:rsidRPr="002103BC">
        <w:rPr>
          <w:rFonts w:ascii="Times New Roman" w:hAnsi="Times New Roman"/>
          <w:color w:val="auto"/>
          <w:sz w:val="27"/>
          <w:szCs w:val="27"/>
        </w:rPr>
        <w:t>дн</w:t>
      </w:r>
      <w:proofErr w:type="spellEnd"/>
      <w:r w:rsidR="000F59B0">
        <w:rPr>
          <w:rFonts w:ascii="Times New Roman" w:hAnsi="Times New Roman"/>
          <w:color w:val="auto"/>
          <w:sz w:val="27"/>
          <w:szCs w:val="27"/>
          <w:lang w:val="ru-RU"/>
        </w:rPr>
        <w:t>я</w:t>
      </w:r>
      <w:r w:rsidRPr="002103BC">
        <w:rPr>
          <w:rFonts w:ascii="Times New Roman" w:hAnsi="Times New Roman"/>
          <w:color w:val="auto"/>
          <w:sz w:val="27"/>
          <w:szCs w:val="27"/>
        </w:rPr>
        <w:t>.</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rPr>
      </w:pPr>
      <w:r w:rsidRPr="002103BC">
        <w:rPr>
          <w:rFonts w:ascii="Times New Roman" w:hAnsi="Times New Roman"/>
          <w:color w:val="auto"/>
          <w:sz w:val="27"/>
          <w:szCs w:val="27"/>
        </w:rPr>
        <w:t>Критерием принятия решения является  полное изучение и анализ представленных документов.</w:t>
      </w:r>
    </w:p>
    <w:p w:rsidR="00617C1F" w:rsidRPr="002103BC" w:rsidRDefault="00617C1F" w:rsidP="00617C1F">
      <w:pPr>
        <w:autoSpaceDE w:val="0"/>
        <w:autoSpaceDN w:val="0"/>
        <w:adjustRightInd w:val="0"/>
        <w:ind w:firstLine="709"/>
        <w:contextualSpacing/>
        <w:jc w:val="both"/>
        <w:rPr>
          <w:rFonts w:ascii="Times New Roman" w:hAnsi="Times New Roman"/>
          <w:color w:val="auto"/>
          <w:sz w:val="27"/>
          <w:szCs w:val="27"/>
          <w:lang w:val="ru-RU"/>
        </w:rPr>
      </w:pPr>
      <w:r w:rsidRPr="002103BC">
        <w:rPr>
          <w:rFonts w:ascii="Times New Roman" w:hAnsi="Times New Roman"/>
          <w:color w:val="auto"/>
          <w:sz w:val="27"/>
          <w:szCs w:val="27"/>
        </w:rPr>
        <w:t>Результатом административной процедуры является извещение заявителя о необходимости подписания договора.</w:t>
      </w:r>
    </w:p>
    <w:p w:rsidR="00D92A67" w:rsidRPr="002103BC" w:rsidRDefault="00D92A67" w:rsidP="00D92A67">
      <w:pPr>
        <w:ind w:firstLine="720"/>
        <w:contextualSpacing/>
        <w:jc w:val="both"/>
        <w:rPr>
          <w:rFonts w:ascii="Times New Roman" w:hAnsi="Times New Roman"/>
          <w:color w:val="auto"/>
          <w:sz w:val="28"/>
          <w:szCs w:val="28"/>
          <w:lang w:val="ru-RU"/>
        </w:rPr>
      </w:pPr>
      <w:r w:rsidRPr="002103BC">
        <w:rPr>
          <w:rFonts w:ascii="Times New Roman" w:hAnsi="Times New Roman"/>
          <w:color w:val="auto"/>
          <w:sz w:val="28"/>
          <w:szCs w:val="28"/>
          <w:lang w:val="ru-RU"/>
        </w:rPr>
        <w:t xml:space="preserve">Способ фиксации результата является подписание договора </w:t>
      </w:r>
      <w:r w:rsidRPr="002103BC">
        <w:rPr>
          <w:rFonts w:ascii="Times New Roman" w:hAnsi="Times New Roman" w:cs="Times New Roman"/>
          <w:color w:val="auto"/>
          <w:sz w:val="28"/>
          <w:szCs w:val="28"/>
        </w:rPr>
        <w:t>на размещение нестационарного торгового объекта</w:t>
      </w:r>
      <w:r w:rsidR="00B42952" w:rsidRPr="002103BC">
        <w:rPr>
          <w:rFonts w:ascii="Times New Roman" w:hAnsi="Times New Roman" w:cs="Times New Roman"/>
          <w:color w:val="auto"/>
          <w:sz w:val="28"/>
          <w:szCs w:val="28"/>
          <w:lang w:val="ru-RU"/>
        </w:rPr>
        <w:t xml:space="preserve"> и </w:t>
      </w:r>
      <w:r w:rsidRPr="002103BC">
        <w:rPr>
          <w:rFonts w:ascii="Times New Roman" w:hAnsi="Times New Roman" w:cs="Times New Roman"/>
          <w:color w:val="auto"/>
          <w:sz w:val="28"/>
          <w:szCs w:val="28"/>
        </w:rPr>
        <w:t xml:space="preserve">нестационарного объекта по предоставлению услуг на территории Благодарненского </w:t>
      </w:r>
      <w:r w:rsidR="00B42952"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r w:rsidR="00194009" w:rsidRPr="002103BC">
        <w:rPr>
          <w:rFonts w:ascii="Times New Roman" w:hAnsi="Times New Roman" w:cs="Times New Roman"/>
          <w:color w:val="auto"/>
          <w:sz w:val="28"/>
          <w:szCs w:val="28"/>
          <w:lang w:val="ru-RU"/>
        </w:rPr>
        <w:t>.</w:t>
      </w:r>
    </w:p>
    <w:p w:rsidR="00617C1F" w:rsidRPr="002103BC" w:rsidRDefault="00617C1F" w:rsidP="00617C1F">
      <w:pPr>
        <w:pStyle w:val="ab"/>
        <w:spacing w:before="0" w:after="0"/>
        <w:ind w:firstLine="708"/>
        <w:jc w:val="both"/>
        <w:rPr>
          <w:sz w:val="27"/>
          <w:szCs w:val="27"/>
        </w:rPr>
      </w:pPr>
      <w:r w:rsidRPr="002103BC">
        <w:rPr>
          <w:sz w:val="27"/>
          <w:szCs w:val="27"/>
        </w:rPr>
        <w:t>3.2.</w:t>
      </w:r>
      <w:r w:rsidR="00F56EE0" w:rsidRPr="002103BC">
        <w:rPr>
          <w:sz w:val="27"/>
          <w:szCs w:val="27"/>
        </w:rPr>
        <w:t>7</w:t>
      </w:r>
      <w:r w:rsidRPr="002103BC">
        <w:rPr>
          <w:sz w:val="27"/>
          <w:szCs w:val="27"/>
        </w:rPr>
        <w:t>.</w:t>
      </w:r>
      <w:r w:rsidRPr="002103BC">
        <w:rPr>
          <w:bCs/>
          <w:sz w:val="27"/>
          <w:szCs w:val="27"/>
        </w:rPr>
        <w:t xml:space="preserve"> Проведение аукциона</w:t>
      </w:r>
    </w:p>
    <w:p w:rsidR="00617C1F" w:rsidRPr="002103BC" w:rsidRDefault="00617C1F" w:rsidP="00617C1F">
      <w:pPr>
        <w:pStyle w:val="ab"/>
        <w:spacing w:before="0" w:after="0"/>
        <w:ind w:firstLine="708"/>
        <w:jc w:val="both"/>
        <w:rPr>
          <w:sz w:val="27"/>
          <w:szCs w:val="27"/>
        </w:rPr>
      </w:pPr>
      <w:r w:rsidRPr="002103BC">
        <w:rPr>
          <w:sz w:val="27"/>
          <w:szCs w:val="27"/>
        </w:rPr>
        <w:t>Основанием для начала административной процедуры является наступление даты проведения аукциона, предусмотренной в извещении о проведении аукциона.</w:t>
      </w:r>
    </w:p>
    <w:p w:rsidR="00617C1F" w:rsidRPr="002103BC" w:rsidRDefault="00B42952" w:rsidP="00617C1F">
      <w:pPr>
        <w:pStyle w:val="ab"/>
        <w:spacing w:before="0" w:after="0"/>
        <w:ind w:firstLine="708"/>
        <w:jc w:val="both"/>
        <w:rPr>
          <w:sz w:val="27"/>
          <w:szCs w:val="27"/>
        </w:rPr>
      </w:pPr>
      <w:r w:rsidRPr="002103BC">
        <w:rPr>
          <w:rFonts w:eastAsia="Calibri"/>
          <w:sz w:val="28"/>
          <w:szCs w:val="28"/>
          <w:lang w:eastAsia="en-US"/>
        </w:rPr>
        <w:t>Извещение о проведении аукциона размещается на  официальном сайте администрации округа не менее чем за 30 дней до даты проведения аукциона</w:t>
      </w:r>
      <w:r w:rsidR="007B23D2" w:rsidRPr="002103BC">
        <w:rPr>
          <w:rFonts w:eastAsia="Calibri"/>
          <w:sz w:val="28"/>
          <w:szCs w:val="28"/>
          <w:lang w:eastAsia="en-US"/>
        </w:rPr>
        <w:t xml:space="preserve">. </w:t>
      </w:r>
      <w:r w:rsidR="00617C1F" w:rsidRPr="002103BC">
        <w:rPr>
          <w:sz w:val="27"/>
          <w:szCs w:val="27"/>
        </w:rPr>
        <w:t>Аукцион проводится в указанном в извещении месте, в назначенный день и час.</w:t>
      </w:r>
    </w:p>
    <w:p w:rsidR="00617C1F" w:rsidRPr="002103BC" w:rsidRDefault="00617C1F" w:rsidP="00617C1F">
      <w:pPr>
        <w:pStyle w:val="ConsPlusNormal"/>
        <w:ind w:firstLine="708"/>
        <w:jc w:val="both"/>
        <w:rPr>
          <w:rFonts w:ascii="Times New Roman" w:hAnsi="Times New Roman" w:cs="Times New Roman"/>
          <w:sz w:val="27"/>
          <w:szCs w:val="27"/>
        </w:rPr>
      </w:pPr>
      <w:r w:rsidRPr="002103BC">
        <w:rPr>
          <w:rFonts w:ascii="Times New Roman" w:hAnsi="Times New Roman" w:cs="Times New Roman"/>
          <w:sz w:val="27"/>
          <w:szCs w:val="27"/>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В протоколе указываются:</w:t>
      </w:r>
    </w:p>
    <w:p w:rsidR="00617C1F" w:rsidRPr="002103BC" w:rsidRDefault="00617C1F" w:rsidP="00617C1F">
      <w:pPr>
        <w:pStyle w:val="ab"/>
        <w:spacing w:before="0" w:after="0"/>
        <w:ind w:firstLine="708"/>
        <w:jc w:val="both"/>
        <w:rPr>
          <w:sz w:val="27"/>
          <w:szCs w:val="27"/>
        </w:rPr>
      </w:pPr>
      <w:r w:rsidRPr="002103BC">
        <w:rPr>
          <w:sz w:val="27"/>
          <w:szCs w:val="27"/>
        </w:rPr>
        <w:t>регистрационный номер предмета аукциона;</w:t>
      </w:r>
    </w:p>
    <w:p w:rsidR="00617C1F" w:rsidRPr="002103BC" w:rsidRDefault="00617C1F" w:rsidP="00617C1F">
      <w:pPr>
        <w:pStyle w:val="ab"/>
        <w:spacing w:before="0" w:after="0"/>
        <w:ind w:firstLine="708"/>
        <w:jc w:val="both"/>
        <w:rPr>
          <w:sz w:val="27"/>
          <w:szCs w:val="27"/>
        </w:rPr>
      </w:pPr>
      <w:r w:rsidRPr="002103BC">
        <w:rPr>
          <w:sz w:val="27"/>
          <w:szCs w:val="27"/>
        </w:rPr>
        <w:t>местоположение (адрес) расположения нестационарного торгового объекта;</w:t>
      </w:r>
    </w:p>
    <w:p w:rsidR="00617C1F" w:rsidRPr="002103BC" w:rsidRDefault="00617C1F" w:rsidP="00617C1F">
      <w:pPr>
        <w:pStyle w:val="ab"/>
        <w:spacing w:before="0" w:after="0"/>
        <w:ind w:firstLine="708"/>
        <w:jc w:val="both"/>
        <w:rPr>
          <w:sz w:val="27"/>
          <w:szCs w:val="27"/>
        </w:rPr>
      </w:pPr>
      <w:r w:rsidRPr="002103BC">
        <w:rPr>
          <w:sz w:val="27"/>
          <w:szCs w:val="27"/>
        </w:rPr>
        <w:t>предложения участников аукциона;</w:t>
      </w:r>
    </w:p>
    <w:p w:rsidR="00617C1F" w:rsidRPr="002103BC" w:rsidRDefault="00617C1F" w:rsidP="00617C1F">
      <w:pPr>
        <w:pStyle w:val="ab"/>
        <w:spacing w:before="0" w:after="0"/>
        <w:ind w:firstLine="708"/>
        <w:jc w:val="both"/>
        <w:rPr>
          <w:sz w:val="27"/>
          <w:szCs w:val="27"/>
        </w:rPr>
      </w:pPr>
      <w:r w:rsidRPr="002103BC">
        <w:rPr>
          <w:sz w:val="27"/>
          <w:szCs w:val="27"/>
        </w:rPr>
        <w:t>имя (наименование) победителя (реквизиты юридического лица или паспортные данные физического лица);</w:t>
      </w:r>
    </w:p>
    <w:p w:rsidR="00617C1F" w:rsidRPr="002103BC" w:rsidRDefault="00617C1F" w:rsidP="00617C1F">
      <w:pPr>
        <w:pStyle w:val="ab"/>
        <w:spacing w:before="0" w:after="0"/>
        <w:ind w:firstLine="708"/>
        <w:jc w:val="both"/>
        <w:rPr>
          <w:sz w:val="27"/>
          <w:szCs w:val="27"/>
        </w:rPr>
      </w:pPr>
      <w:r w:rsidRPr="002103BC">
        <w:rPr>
          <w:sz w:val="27"/>
          <w:szCs w:val="27"/>
        </w:rPr>
        <w:t>размер платы</w:t>
      </w:r>
      <w:r w:rsidR="00F56EE0" w:rsidRPr="002103BC">
        <w:rPr>
          <w:sz w:val="27"/>
          <w:szCs w:val="27"/>
        </w:rPr>
        <w:t xml:space="preserve"> за размещение нестационарного объекта</w:t>
      </w:r>
      <w:r w:rsidRPr="002103BC">
        <w:rPr>
          <w:sz w:val="27"/>
          <w:szCs w:val="27"/>
        </w:rPr>
        <w:t>.</w:t>
      </w:r>
    </w:p>
    <w:p w:rsidR="00617C1F" w:rsidRPr="002103BC" w:rsidRDefault="00617C1F" w:rsidP="00617C1F">
      <w:pPr>
        <w:pStyle w:val="ConsPlusNormal"/>
        <w:ind w:firstLine="708"/>
        <w:jc w:val="both"/>
        <w:rPr>
          <w:rFonts w:ascii="Times New Roman" w:hAnsi="Times New Roman" w:cs="Times New Roman"/>
          <w:sz w:val="27"/>
          <w:szCs w:val="27"/>
        </w:rPr>
      </w:pPr>
      <w:r w:rsidRPr="002103BC">
        <w:rPr>
          <w:rFonts w:ascii="Times New Roman" w:hAnsi="Times New Roman" w:cs="Times New Roman"/>
          <w:sz w:val="27"/>
          <w:szCs w:val="27"/>
        </w:rPr>
        <w:t xml:space="preserve">Протокол о результатах аукциона </w:t>
      </w:r>
      <w:r w:rsidR="00B42952" w:rsidRPr="002103BC">
        <w:rPr>
          <w:rFonts w:ascii="Times New Roman" w:hAnsi="Times New Roman" w:cs="Times New Roman"/>
          <w:sz w:val="27"/>
          <w:szCs w:val="27"/>
        </w:rPr>
        <w:t>размещается</w:t>
      </w:r>
      <w:r w:rsidR="00F56EE0" w:rsidRPr="002103BC">
        <w:rPr>
          <w:rFonts w:ascii="Times New Roman" w:hAnsi="Times New Roman" w:cs="Times New Roman"/>
          <w:sz w:val="27"/>
          <w:szCs w:val="27"/>
        </w:rPr>
        <w:t xml:space="preserve"> </w:t>
      </w:r>
      <w:r w:rsidRPr="002103BC">
        <w:rPr>
          <w:rFonts w:ascii="Times New Roman" w:hAnsi="Times New Roman" w:cs="Times New Roman"/>
          <w:sz w:val="27"/>
          <w:szCs w:val="27"/>
        </w:rPr>
        <w:t xml:space="preserve">на </w:t>
      </w:r>
      <w:r w:rsidR="00F56EE0" w:rsidRPr="002103BC">
        <w:rPr>
          <w:rFonts w:ascii="Times New Roman" w:hAnsi="Times New Roman" w:cs="Times New Roman"/>
          <w:sz w:val="27"/>
          <w:szCs w:val="27"/>
        </w:rPr>
        <w:t xml:space="preserve">официальном </w:t>
      </w:r>
      <w:r w:rsidRPr="002103BC">
        <w:rPr>
          <w:rFonts w:ascii="Times New Roman" w:hAnsi="Times New Roman" w:cs="Times New Roman"/>
          <w:sz w:val="27"/>
          <w:szCs w:val="27"/>
        </w:rPr>
        <w:t xml:space="preserve">сайте </w:t>
      </w:r>
      <w:r w:rsidR="00F56EE0" w:rsidRPr="002103BC">
        <w:rPr>
          <w:rFonts w:ascii="Times New Roman" w:hAnsi="Times New Roman" w:cs="Times New Roman"/>
          <w:sz w:val="27"/>
          <w:szCs w:val="27"/>
        </w:rPr>
        <w:t>в течение 10 рабочих дней со дня проведения аукциона</w:t>
      </w:r>
      <w:r w:rsidRPr="002103BC">
        <w:rPr>
          <w:rFonts w:ascii="Times New Roman" w:hAnsi="Times New Roman" w:cs="Times New Roman"/>
          <w:sz w:val="27"/>
          <w:szCs w:val="27"/>
        </w:rPr>
        <w:t>.</w:t>
      </w:r>
    </w:p>
    <w:p w:rsidR="002D6E48" w:rsidRPr="002103BC" w:rsidRDefault="00617C1F" w:rsidP="002D6E48">
      <w:pPr>
        <w:pStyle w:val="ab"/>
        <w:spacing w:before="0" w:after="0"/>
        <w:ind w:firstLine="709"/>
        <w:jc w:val="both"/>
        <w:rPr>
          <w:sz w:val="27"/>
          <w:szCs w:val="27"/>
        </w:rPr>
      </w:pPr>
      <w:r w:rsidRPr="002103BC">
        <w:rPr>
          <w:sz w:val="27"/>
          <w:szCs w:val="27"/>
        </w:rPr>
        <w:t>Результатом административной процедуры является опубликование протокола о результатах аукциона.</w:t>
      </w:r>
    </w:p>
    <w:p w:rsidR="002D6E48" w:rsidRPr="002103BC" w:rsidRDefault="002D6E48" w:rsidP="002D6E48">
      <w:pPr>
        <w:pStyle w:val="ab"/>
        <w:spacing w:before="0" w:after="0"/>
        <w:ind w:firstLine="709"/>
        <w:jc w:val="both"/>
        <w:rPr>
          <w:sz w:val="27"/>
          <w:szCs w:val="27"/>
        </w:rPr>
      </w:pPr>
      <w:r w:rsidRPr="002103BC">
        <w:rPr>
          <w:sz w:val="27"/>
          <w:szCs w:val="27"/>
        </w:rPr>
        <w:t>Критерием принятия решения является проведение аукциона.</w:t>
      </w:r>
    </w:p>
    <w:p w:rsidR="00617C1F" w:rsidRDefault="00F56EE0" w:rsidP="00617C1F">
      <w:pPr>
        <w:tabs>
          <w:tab w:val="left" w:pos="0"/>
        </w:tabs>
        <w:autoSpaceDE w:val="0"/>
        <w:autoSpaceDN w:val="0"/>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Способ</w:t>
      </w:r>
      <w:r w:rsidR="00733D61" w:rsidRPr="002103BC">
        <w:rPr>
          <w:rFonts w:ascii="Times New Roman" w:hAnsi="Times New Roman" w:cs="Times New Roman"/>
          <w:color w:val="auto"/>
          <w:sz w:val="28"/>
          <w:szCs w:val="28"/>
          <w:lang w:val="ru-RU"/>
        </w:rPr>
        <w:t>ом</w:t>
      </w:r>
      <w:r w:rsidRPr="002103BC">
        <w:rPr>
          <w:rFonts w:ascii="Times New Roman" w:hAnsi="Times New Roman" w:cs="Times New Roman"/>
          <w:color w:val="auto"/>
          <w:sz w:val="28"/>
          <w:szCs w:val="28"/>
          <w:lang w:val="ru-RU"/>
        </w:rPr>
        <w:t xml:space="preserve"> фиксации результата является </w:t>
      </w:r>
      <w:r w:rsidR="00551C9F" w:rsidRPr="002103BC">
        <w:rPr>
          <w:rFonts w:ascii="Times New Roman" w:hAnsi="Times New Roman" w:cs="Times New Roman"/>
          <w:color w:val="auto"/>
          <w:sz w:val="28"/>
          <w:szCs w:val="28"/>
          <w:lang w:val="ru-RU"/>
        </w:rPr>
        <w:t xml:space="preserve">подписание протокола </w:t>
      </w:r>
      <w:r w:rsidR="00551C9F" w:rsidRPr="002103BC">
        <w:rPr>
          <w:rFonts w:ascii="Times New Roman" w:eastAsia="Calibri" w:hAnsi="Times New Roman" w:cs="Times New Roman"/>
          <w:color w:val="auto"/>
          <w:sz w:val="28"/>
          <w:szCs w:val="28"/>
          <w:lang w:eastAsia="en-US"/>
        </w:rPr>
        <w:t>всеми присутствующими членами аукционной комиссии, победителем аукциона и участником аукциона, сделавшим предпоследнее предложение о цене аукциона.</w:t>
      </w:r>
      <w:r w:rsidRPr="002103BC">
        <w:rPr>
          <w:rFonts w:ascii="Times New Roman" w:hAnsi="Times New Roman" w:cs="Times New Roman"/>
          <w:color w:val="auto"/>
          <w:sz w:val="28"/>
          <w:szCs w:val="28"/>
          <w:lang w:val="ru-RU"/>
        </w:rPr>
        <w:t xml:space="preserve"> </w:t>
      </w:r>
    </w:p>
    <w:p w:rsidR="00D90354" w:rsidRPr="002103BC" w:rsidRDefault="00D90354" w:rsidP="00617C1F">
      <w:pPr>
        <w:tabs>
          <w:tab w:val="left" w:pos="0"/>
        </w:tabs>
        <w:autoSpaceDE w:val="0"/>
        <w:autoSpaceDN w:val="0"/>
        <w:adjustRightInd w:val="0"/>
        <w:ind w:firstLine="709"/>
        <w:jc w:val="both"/>
        <w:rPr>
          <w:rFonts w:ascii="Times New Roman" w:hAnsi="Times New Roman" w:cs="Times New Roman"/>
          <w:color w:val="auto"/>
          <w:sz w:val="27"/>
          <w:szCs w:val="27"/>
        </w:rPr>
      </w:pPr>
    </w:p>
    <w:p w:rsidR="00617C1F" w:rsidRPr="002103BC" w:rsidRDefault="00617C1F" w:rsidP="00617C1F">
      <w:pPr>
        <w:pStyle w:val="ConsPlusNonformat"/>
        <w:ind w:firstLine="709"/>
        <w:jc w:val="both"/>
        <w:rPr>
          <w:rFonts w:ascii="Times New Roman" w:hAnsi="Times New Roman" w:cs="Times New Roman"/>
          <w:sz w:val="28"/>
          <w:szCs w:val="28"/>
        </w:rPr>
      </w:pPr>
      <w:r w:rsidRPr="002103BC">
        <w:rPr>
          <w:rFonts w:ascii="Times New Roman" w:hAnsi="Times New Roman" w:cs="Times New Roman"/>
          <w:bCs/>
          <w:sz w:val="28"/>
          <w:szCs w:val="28"/>
        </w:rPr>
        <w:lastRenderedPageBreak/>
        <w:t>3.2.</w:t>
      </w:r>
      <w:r w:rsidR="001857CF" w:rsidRPr="002103BC">
        <w:rPr>
          <w:rFonts w:ascii="Times New Roman" w:hAnsi="Times New Roman" w:cs="Times New Roman"/>
          <w:bCs/>
          <w:sz w:val="28"/>
          <w:szCs w:val="28"/>
        </w:rPr>
        <w:t>8</w:t>
      </w:r>
      <w:r w:rsidRPr="002103BC">
        <w:rPr>
          <w:rFonts w:ascii="Times New Roman" w:hAnsi="Times New Roman" w:cs="Times New Roman"/>
          <w:bCs/>
          <w:sz w:val="28"/>
          <w:szCs w:val="28"/>
        </w:rPr>
        <w:t xml:space="preserve">. Заключение договора </w:t>
      </w:r>
      <w:r w:rsidRPr="002103BC">
        <w:rPr>
          <w:rFonts w:ascii="Times New Roman" w:hAnsi="Times New Roman" w:cs="Times New Roman"/>
          <w:sz w:val="28"/>
          <w:szCs w:val="28"/>
        </w:rPr>
        <w:t xml:space="preserve">о размещении нестационарного торгового объекта </w:t>
      </w:r>
      <w:r w:rsidR="00B42952" w:rsidRPr="002103BC">
        <w:rPr>
          <w:rFonts w:ascii="Times New Roman" w:hAnsi="Times New Roman" w:cs="Times New Roman"/>
          <w:sz w:val="28"/>
          <w:szCs w:val="28"/>
        </w:rPr>
        <w:t>и объекта по предоставлению услуг</w:t>
      </w:r>
      <w:r w:rsidRPr="002103BC">
        <w:rPr>
          <w:rFonts w:ascii="Times New Roman" w:hAnsi="Times New Roman" w:cs="Times New Roman"/>
          <w:sz w:val="28"/>
          <w:szCs w:val="28"/>
        </w:rPr>
        <w:t>.</w:t>
      </w:r>
    </w:p>
    <w:p w:rsidR="00617C1F" w:rsidRPr="002103BC" w:rsidRDefault="00617C1F" w:rsidP="00617C1F">
      <w:pPr>
        <w:pStyle w:val="ab"/>
        <w:spacing w:before="0" w:after="0"/>
        <w:ind w:firstLine="720"/>
        <w:jc w:val="both"/>
        <w:rPr>
          <w:sz w:val="28"/>
          <w:szCs w:val="28"/>
        </w:rPr>
      </w:pPr>
      <w:r w:rsidRPr="002103BC">
        <w:rPr>
          <w:sz w:val="28"/>
          <w:szCs w:val="28"/>
        </w:rPr>
        <w:t>Основанием для начала административной процедуры является опубликование на сайте  протокола о результатах аукциона.</w:t>
      </w:r>
    </w:p>
    <w:p w:rsidR="001857CF" w:rsidRPr="002103BC" w:rsidRDefault="00617C1F" w:rsidP="001857CF">
      <w:pPr>
        <w:ind w:firstLine="720"/>
        <w:contextualSpacing/>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После опубликования результатов проведенного аукциона специалист отдела </w:t>
      </w:r>
      <w:r w:rsidR="000F59B0">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 xml:space="preserve"> готовит </w:t>
      </w:r>
      <w:r w:rsidRPr="002103BC">
        <w:rPr>
          <w:rFonts w:ascii="Times New Roman" w:hAnsi="Times New Roman" w:cs="Times New Roman"/>
          <w:bCs/>
          <w:color w:val="auto"/>
          <w:sz w:val="28"/>
          <w:szCs w:val="28"/>
        </w:rPr>
        <w:t xml:space="preserve">договор </w:t>
      </w:r>
      <w:r w:rsidR="001857CF" w:rsidRPr="002103BC">
        <w:rPr>
          <w:rFonts w:ascii="Times New Roman" w:hAnsi="Times New Roman" w:cs="Times New Roman"/>
          <w:color w:val="auto"/>
          <w:sz w:val="28"/>
          <w:szCs w:val="28"/>
        </w:rPr>
        <w:t xml:space="preserve">на размещение нестационарного торгового объекта </w:t>
      </w:r>
      <w:r w:rsidR="00B42952" w:rsidRPr="002103BC">
        <w:rPr>
          <w:rFonts w:ascii="Times New Roman" w:hAnsi="Times New Roman" w:cs="Times New Roman"/>
          <w:color w:val="auto"/>
          <w:sz w:val="28"/>
          <w:szCs w:val="28"/>
          <w:lang w:val="ru-RU"/>
        </w:rPr>
        <w:t xml:space="preserve">и </w:t>
      </w:r>
      <w:r w:rsidR="001857CF" w:rsidRPr="002103BC">
        <w:rPr>
          <w:rFonts w:ascii="Times New Roman" w:hAnsi="Times New Roman" w:cs="Times New Roman"/>
          <w:color w:val="auto"/>
          <w:sz w:val="28"/>
          <w:szCs w:val="28"/>
        </w:rPr>
        <w:t xml:space="preserve">нестационарного объекта по предоставлению услуг на территории Благодарненского </w:t>
      </w:r>
      <w:r w:rsidR="00B42952" w:rsidRPr="002103BC">
        <w:rPr>
          <w:rFonts w:ascii="Times New Roman" w:hAnsi="Times New Roman" w:cs="Times New Roman"/>
          <w:color w:val="auto"/>
          <w:sz w:val="28"/>
          <w:szCs w:val="28"/>
          <w:lang w:val="ru-RU"/>
        </w:rPr>
        <w:t>муниципального</w:t>
      </w:r>
      <w:r w:rsidR="001857CF" w:rsidRPr="002103BC">
        <w:rPr>
          <w:rFonts w:ascii="Times New Roman" w:hAnsi="Times New Roman" w:cs="Times New Roman"/>
          <w:color w:val="auto"/>
          <w:sz w:val="28"/>
          <w:szCs w:val="28"/>
        </w:rPr>
        <w:t xml:space="preserve"> округа Ставропольского края</w:t>
      </w:r>
      <w:r w:rsidR="001857CF" w:rsidRPr="002103BC">
        <w:rPr>
          <w:rFonts w:ascii="Times New Roman" w:hAnsi="Times New Roman" w:cs="Times New Roman"/>
          <w:color w:val="auto"/>
          <w:sz w:val="28"/>
          <w:szCs w:val="28"/>
          <w:lang w:val="ru-RU"/>
        </w:rPr>
        <w:t>.</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Победитель аукциона или единственный участник аукциона должен подписать договор на размещение объекта в день проведения аукциона.</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 в течение 3 рабочих дней.</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Просрочка платежа считается отказом от покупки права на размещение объекта, в связи с чем договор считается не заключенным.</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eastAsia="Calibri" w:hAnsi="Times New Roman" w:cs="Times New Roman"/>
          <w:color w:val="auto"/>
          <w:sz w:val="28"/>
          <w:szCs w:val="28"/>
          <w:lang w:eastAsia="en-US"/>
        </w:rPr>
        <w:t>Если договор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1857CF" w:rsidRPr="002103BC" w:rsidRDefault="001857CF" w:rsidP="001857CF">
      <w:pPr>
        <w:ind w:firstLine="720"/>
        <w:contextualSpacing/>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Споры, связанные с результатами проведения аукциона, разрешаются в судебном порядке.</w:t>
      </w:r>
    </w:p>
    <w:p w:rsidR="00617C1F" w:rsidRPr="002103BC" w:rsidRDefault="00617C1F" w:rsidP="00617C1F">
      <w:pPr>
        <w:pStyle w:val="ab"/>
        <w:spacing w:before="0" w:after="0"/>
        <w:ind w:firstLine="720"/>
        <w:jc w:val="both"/>
        <w:rPr>
          <w:sz w:val="27"/>
          <w:szCs w:val="27"/>
        </w:rPr>
      </w:pPr>
      <w:bookmarkStart w:id="1" w:name="P1030"/>
      <w:bookmarkEnd w:id="1"/>
      <w:r w:rsidRPr="002103BC">
        <w:rPr>
          <w:sz w:val="27"/>
          <w:szCs w:val="27"/>
        </w:rPr>
        <w:t>Критерием принятие решения является подписанный и опубликованный протокол подведения итогов аукциона.</w:t>
      </w:r>
    </w:p>
    <w:p w:rsidR="00B94B18" w:rsidRPr="002103BC" w:rsidRDefault="00617C1F" w:rsidP="00194009">
      <w:pPr>
        <w:pStyle w:val="ab"/>
        <w:spacing w:before="0" w:after="0"/>
        <w:ind w:firstLine="720"/>
        <w:jc w:val="both"/>
        <w:rPr>
          <w:sz w:val="27"/>
          <w:szCs w:val="27"/>
        </w:rPr>
      </w:pPr>
      <w:r w:rsidRPr="002103BC">
        <w:rPr>
          <w:sz w:val="27"/>
          <w:szCs w:val="27"/>
        </w:rPr>
        <w:t xml:space="preserve">Результатом административной процедуры является выдача договора о размещении нестационарного торгового объекта </w:t>
      </w:r>
      <w:r w:rsidR="00B42952" w:rsidRPr="002103BC">
        <w:rPr>
          <w:sz w:val="27"/>
          <w:szCs w:val="27"/>
        </w:rPr>
        <w:t xml:space="preserve">и </w:t>
      </w:r>
      <w:r w:rsidRPr="002103BC">
        <w:rPr>
          <w:sz w:val="27"/>
          <w:szCs w:val="27"/>
        </w:rPr>
        <w:t>об</w:t>
      </w:r>
      <w:r w:rsidR="00B42952" w:rsidRPr="002103BC">
        <w:rPr>
          <w:sz w:val="27"/>
          <w:szCs w:val="27"/>
        </w:rPr>
        <w:t>ъекта по предоставлению услуг</w:t>
      </w:r>
      <w:r w:rsidR="00194009" w:rsidRPr="002103BC">
        <w:rPr>
          <w:sz w:val="27"/>
          <w:szCs w:val="27"/>
        </w:rPr>
        <w:t>.</w:t>
      </w:r>
    </w:p>
    <w:p w:rsidR="005D50D0" w:rsidRPr="002103BC" w:rsidRDefault="00194009" w:rsidP="00194009">
      <w:pPr>
        <w:pStyle w:val="a5"/>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Способ фиксации является</w:t>
      </w:r>
      <w:r w:rsidRPr="002103BC">
        <w:rPr>
          <w:rFonts w:ascii="Times New Roman" w:hAnsi="Times New Roman" w:cs="Times New Roman"/>
          <w:color w:val="auto"/>
          <w:sz w:val="28"/>
          <w:szCs w:val="28"/>
        </w:rPr>
        <w:t xml:space="preserve"> </w:t>
      </w:r>
      <w:r w:rsidRPr="002103BC">
        <w:rPr>
          <w:rFonts w:ascii="Times New Roman" w:hAnsi="Times New Roman" w:cs="Times New Roman"/>
          <w:color w:val="auto"/>
          <w:sz w:val="28"/>
          <w:szCs w:val="28"/>
          <w:lang w:val="ru-RU"/>
        </w:rPr>
        <w:t>регистрация договора</w:t>
      </w:r>
      <w:r w:rsidRPr="002103BC">
        <w:rPr>
          <w:rFonts w:ascii="Times New Roman" w:hAnsi="Times New Roman" w:cs="Times New Roman"/>
          <w:color w:val="auto"/>
          <w:sz w:val="28"/>
          <w:szCs w:val="28"/>
        </w:rPr>
        <w:t xml:space="preserve"> в </w:t>
      </w:r>
      <w:hyperlink w:anchor="P614" w:history="1">
        <w:r w:rsidRPr="002103BC">
          <w:rPr>
            <w:rFonts w:ascii="Times New Roman" w:hAnsi="Times New Roman" w:cs="Times New Roman"/>
            <w:color w:val="auto"/>
            <w:sz w:val="28"/>
            <w:szCs w:val="28"/>
          </w:rPr>
          <w:t>журнале</w:t>
        </w:r>
      </w:hyperlink>
      <w:r w:rsidRPr="002103BC">
        <w:rPr>
          <w:rFonts w:ascii="Times New Roman" w:hAnsi="Times New Roman" w:cs="Times New Roman"/>
          <w:color w:val="auto"/>
          <w:sz w:val="28"/>
          <w:szCs w:val="28"/>
        </w:rPr>
        <w:t xml:space="preserve"> выдачи разрешений на право размещения нестационарного торгового объекта </w:t>
      </w:r>
      <w:r w:rsidR="00B42952"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 xml:space="preserve">нестационарного объекта по предоставлению услуг на территории Благодарненского </w:t>
      </w:r>
      <w:r w:rsidR="00B42952"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(приложение </w:t>
      </w:r>
      <w:r w:rsidRPr="002103BC">
        <w:rPr>
          <w:rFonts w:ascii="Times New Roman" w:hAnsi="Times New Roman" w:cs="Times New Roman"/>
          <w:color w:val="auto"/>
          <w:sz w:val="28"/>
          <w:szCs w:val="28"/>
          <w:lang w:val="ru-RU"/>
        </w:rPr>
        <w:t>6</w:t>
      </w:r>
      <w:r w:rsidRPr="002103BC">
        <w:rPr>
          <w:rFonts w:ascii="Times New Roman" w:hAnsi="Times New Roman" w:cs="Times New Roman"/>
          <w:color w:val="auto"/>
          <w:sz w:val="28"/>
          <w:szCs w:val="28"/>
        </w:rPr>
        <w:t xml:space="preserve"> к настоящему административному регламенту).</w:t>
      </w:r>
    </w:p>
    <w:p w:rsidR="00B94B18" w:rsidRPr="002103BC" w:rsidRDefault="00B94B18" w:rsidP="00B94B18">
      <w:pPr>
        <w:ind w:firstLine="708"/>
        <w:jc w:val="both"/>
        <w:rPr>
          <w:rFonts w:ascii="Times New Roman" w:hAnsi="Times New Roman"/>
          <w:color w:val="auto"/>
          <w:sz w:val="27"/>
          <w:szCs w:val="27"/>
        </w:rPr>
      </w:pPr>
    </w:p>
    <w:p w:rsidR="00271514" w:rsidRPr="002103BC" w:rsidRDefault="001659DE" w:rsidP="0071045C">
      <w:pPr>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lastRenderedPageBreak/>
        <w:t>IV. Формы контроля за исполнением административного регламента</w:t>
      </w:r>
    </w:p>
    <w:p w:rsidR="0071045C" w:rsidRPr="002103BC" w:rsidRDefault="0071045C" w:rsidP="0071045C">
      <w:pPr>
        <w:jc w:val="center"/>
        <w:rPr>
          <w:rFonts w:ascii="Times New Roman" w:hAnsi="Times New Roman" w:cs="Times New Roman"/>
          <w:color w:val="auto"/>
          <w:sz w:val="28"/>
          <w:szCs w:val="28"/>
          <w:lang w:val="ru-RU"/>
        </w:rPr>
      </w:pPr>
    </w:p>
    <w:p w:rsidR="00130751" w:rsidRPr="002103BC" w:rsidRDefault="0071045C" w:rsidP="00130751">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4.1.</w:t>
      </w:r>
      <w:r w:rsidR="00130751" w:rsidRPr="002103BC">
        <w:rPr>
          <w:color w:val="auto"/>
          <w:sz w:val="27"/>
          <w:szCs w:val="27"/>
        </w:rPr>
        <w:t xml:space="preserve"> </w:t>
      </w:r>
      <w:r w:rsidR="00130751" w:rsidRPr="002103BC">
        <w:rPr>
          <w:rFonts w:ascii="Times New Roman" w:hAnsi="Times New Roman" w:cs="Times New Roman"/>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sidR="000F59B0">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w:t>
      </w:r>
    </w:p>
    <w:p w:rsidR="00271514" w:rsidRPr="002103BC" w:rsidRDefault="0071045C"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4.2.</w:t>
      </w:r>
      <w:r w:rsidR="001659DE" w:rsidRPr="002103BC">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Внеплановые проверки отдела </w:t>
      </w:r>
      <w:r w:rsidR="00B42952" w:rsidRPr="002103BC">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 xml:space="preserve">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551C9F" w:rsidRPr="002103BC" w:rsidRDefault="0071045C" w:rsidP="00551C9F">
      <w:pPr>
        <w:autoSpaceDE w:val="0"/>
        <w:autoSpaceDN w:val="0"/>
        <w:adjustRightInd w:val="0"/>
        <w:ind w:firstLine="567"/>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4.3.</w:t>
      </w:r>
      <w:r w:rsidR="00551C9F" w:rsidRPr="002103BC">
        <w:rPr>
          <w:rFonts w:ascii="Times New Roman" w:hAnsi="Times New Roman" w:cs="Times New Roman"/>
          <w:color w:val="auto"/>
          <w:sz w:val="28"/>
          <w:szCs w:val="28"/>
          <w:lang w:val="ru-RU"/>
        </w:rPr>
        <w:t xml:space="preserve"> О</w:t>
      </w:r>
      <w:proofErr w:type="spellStart"/>
      <w:r w:rsidR="00551C9F" w:rsidRPr="002103BC">
        <w:rPr>
          <w:rFonts w:ascii="Times New Roman" w:hAnsi="Times New Roman" w:cs="Times New Roman"/>
          <w:color w:val="auto"/>
          <w:sz w:val="28"/>
          <w:szCs w:val="28"/>
        </w:rPr>
        <w:t>тветственность</w:t>
      </w:r>
      <w:proofErr w:type="spellEnd"/>
      <w:r w:rsidR="00551C9F" w:rsidRPr="002103BC">
        <w:rPr>
          <w:rFonts w:ascii="Times New Roman" w:hAnsi="Times New Roman" w:cs="Times New Roman"/>
          <w:color w:val="auto"/>
          <w:sz w:val="28"/>
          <w:szCs w:val="28"/>
        </w:rPr>
        <w:t xml:space="preserve"> отдела</w:t>
      </w:r>
      <w:r w:rsidR="00551C9F" w:rsidRPr="002103BC">
        <w:rPr>
          <w:rFonts w:ascii="Times New Roman" w:hAnsi="Times New Roman" w:cs="Times New Roman"/>
          <w:color w:val="auto"/>
          <w:sz w:val="28"/>
          <w:szCs w:val="28"/>
          <w:lang w:val="ru-RU"/>
        </w:rPr>
        <w:t xml:space="preserve"> </w:t>
      </w:r>
      <w:r w:rsidR="00551C9F" w:rsidRPr="002103BC">
        <w:rPr>
          <w:rFonts w:ascii="Times New Roman" w:hAnsi="Times New Roman" w:cs="Times New Roman"/>
          <w:color w:val="auto"/>
          <w:sz w:val="28"/>
          <w:szCs w:val="28"/>
        </w:rPr>
        <w:t>и органа администрации, предоставляющего</w:t>
      </w:r>
      <w:r w:rsidR="00551C9F" w:rsidRPr="002103BC">
        <w:rPr>
          <w:rFonts w:ascii="Times New Roman" w:hAnsi="Times New Roman" w:cs="Times New Roman"/>
          <w:color w:val="auto"/>
          <w:sz w:val="28"/>
          <w:szCs w:val="28"/>
          <w:lang w:val="ru-RU"/>
        </w:rPr>
        <w:t xml:space="preserve"> </w:t>
      </w:r>
      <w:r w:rsidR="00551C9F" w:rsidRPr="002103BC">
        <w:rPr>
          <w:rFonts w:ascii="Times New Roman" w:hAnsi="Times New Roman" w:cs="Times New Roman"/>
          <w:color w:val="auto"/>
          <w:sz w:val="28"/>
          <w:szCs w:val="28"/>
        </w:rPr>
        <w:t xml:space="preserve">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5" w:history="1">
        <w:r w:rsidR="00551C9F" w:rsidRPr="002103BC">
          <w:rPr>
            <w:rFonts w:ascii="Times New Roman" w:hAnsi="Times New Roman" w:cs="Times New Roman"/>
            <w:color w:val="auto"/>
            <w:sz w:val="28"/>
            <w:szCs w:val="28"/>
          </w:rPr>
          <w:t>части 1 статьи 16</w:t>
        </w:r>
      </w:hyperlink>
      <w:r w:rsidR="00551C9F" w:rsidRPr="002103BC">
        <w:rPr>
          <w:rFonts w:ascii="Times New Roman" w:hAnsi="Times New Roman" w:cs="Times New Roman"/>
          <w:color w:val="auto"/>
          <w:sz w:val="28"/>
          <w:szCs w:val="28"/>
        </w:rPr>
        <w:t xml:space="preserve"> Федерального закона </w:t>
      </w:r>
      <w:r w:rsidR="00551C9F" w:rsidRPr="002103BC">
        <w:rPr>
          <w:rFonts w:ascii="Times New Roman" w:hAnsi="Times New Roman" w:cs="Times New Roman"/>
          <w:color w:val="auto"/>
          <w:sz w:val="28"/>
          <w:szCs w:val="28"/>
          <w:lang w:val="ru-RU"/>
        </w:rPr>
        <w:t>№ 210-ФЗ</w:t>
      </w:r>
      <w:r w:rsidR="002103BC" w:rsidRPr="002103BC">
        <w:rPr>
          <w:rFonts w:ascii="Times New Roman" w:hAnsi="Times New Roman" w:cs="Times New Roman"/>
          <w:color w:val="auto"/>
          <w:sz w:val="28"/>
          <w:szCs w:val="28"/>
        </w:rPr>
        <w:t xml:space="preserve"> </w:t>
      </w:r>
      <w:r w:rsidR="002103BC" w:rsidRPr="002103BC">
        <w:rPr>
          <w:rFonts w:ascii="Times New Roman" w:hAnsi="Times New Roman" w:cs="Times New Roman"/>
          <w:color w:val="auto"/>
          <w:sz w:val="28"/>
          <w:szCs w:val="28"/>
          <w:lang w:val="ru-RU"/>
        </w:rPr>
        <w:t>«</w:t>
      </w:r>
      <w:r w:rsidR="00551C9F" w:rsidRPr="002103BC">
        <w:rPr>
          <w:rFonts w:ascii="Times New Roman" w:hAnsi="Times New Roman" w:cs="Times New Roman"/>
          <w:color w:val="auto"/>
          <w:sz w:val="28"/>
          <w:szCs w:val="28"/>
        </w:rPr>
        <w:t>Об  организации  предоставления  государс</w:t>
      </w:r>
      <w:r w:rsidR="002103BC" w:rsidRPr="002103BC">
        <w:rPr>
          <w:rFonts w:ascii="Times New Roman" w:hAnsi="Times New Roman" w:cs="Times New Roman"/>
          <w:color w:val="auto"/>
          <w:sz w:val="28"/>
          <w:szCs w:val="28"/>
        </w:rPr>
        <w:t>твенных  и муниципальных  услуг</w:t>
      </w:r>
      <w:r w:rsidR="002103BC" w:rsidRPr="002103BC">
        <w:rPr>
          <w:rFonts w:ascii="Times New Roman" w:hAnsi="Times New Roman" w:cs="Times New Roman"/>
          <w:color w:val="auto"/>
          <w:sz w:val="28"/>
          <w:szCs w:val="28"/>
          <w:lang w:val="ru-RU"/>
        </w:rPr>
        <w:t>»</w:t>
      </w:r>
      <w:r w:rsidR="00551C9F" w:rsidRPr="002103BC">
        <w:rPr>
          <w:rFonts w:ascii="Times New Roman" w:hAnsi="Times New Roman" w:cs="Times New Roman"/>
          <w:color w:val="auto"/>
          <w:sz w:val="28"/>
          <w:szCs w:val="28"/>
        </w:rPr>
        <w:t>, и их работников за решения и действия (бездействие), принимаемые  (осуществляемые) ими  в  ходе  предоставления муниципальной услуги</w:t>
      </w:r>
      <w:r w:rsidR="00551C9F" w:rsidRPr="002103BC">
        <w:rPr>
          <w:rFonts w:ascii="Times New Roman" w:hAnsi="Times New Roman" w:cs="Times New Roman"/>
          <w:color w:val="auto"/>
          <w:sz w:val="28"/>
          <w:szCs w:val="28"/>
          <w:lang w:val="ru-RU"/>
        </w:rPr>
        <w:t>.</w:t>
      </w:r>
    </w:p>
    <w:p w:rsidR="00271514" w:rsidRPr="002103BC" w:rsidRDefault="001659DE" w:rsidP="00551C9F">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4.3.1. Ответственность за исполнение муниципальной услуги возлагается на начальника отдела </w:t>
      </w:r>
      <w:r w:rsidR="00B42952" w:rsidRPr="002103BC">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 xml:space="preserve">специалисты отдела </w:t>
      </w:r>
      <w:r w:rsidR="00B42952" w:rsidRPr="002103BC">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персональная ответственность должностных лиц отдела </w:t>
      </w:r>
      <w:r w:rsidR="00726122">
        <w:rPr>
          <w:rFonts w:ascii="Times New Roman" w:hAnsi="Times New Roman" w:cs="Times New Roman"/>
          <w:color w:val="auto"/>
          <w:sz w:val="28"/>
          <w:szCs w:val="28"/>
          <w:lang w:val="ru-RU"/>
        </w:rPr>
        <w:t>экономического развития</w:t>
      </w:r>
      <w:r w:rsidRPr="002103BC">
        <w:rPr>
          <w:rFonts w:ascii="Times New Roman" w:hAnsi="Times New Roman" w:cs="Times New Roman"/>
          <w:color w:val="auto"/>
          <w:sz w:val="28"/>
          <w:szCs w:val="28"/>
        </w:rPr>
        <w:t xml:space="preserve"> закрепляется в их должностных инструкциях в соответствии с требованиями законодательства.</w:t>
      </w:r>
    </w:p>
    <w:p w:rsidR="00271514" w:rsidRPr="002103BC" w:rsidRDefault="0071045C"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lang w:val="ru-RU"/>
        </w:rPr>
        <w:t>4.4.</w:t>
      </w:r>
      <w:r w:rsidR="001659DE" w:rsidRPr="002103BC">
        <w:rPr>
          <w:rFonts w:ascii="Times New Roman" w:hAnsi="Times New Roman" w:cs="Times New Roman"/>
          <w:color w:val="auto"/>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открытостью деятельностью администрации;</w:t>
      </w:r>
    </w:p>
    <w:p w:rsidR="00271514" w:rsidRPr="002103BC" w:rsidRDefault="001659DE" w:rsidP="0071045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возможностью получения полной, актуальной и достоверной информации о порядке предоставления муниципальной услуги;</w:t>
      </w:r>
    </w:p>
    <w:p w:rsidR="00271514" w:rsidRPr="002103BC" w:rsidRDefault="001659DE" w:rsidP="0071045C">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возможностью досудебного рассмотрения обращений (жалоб) в процессе получения услуги.</w:t>
      </w:r>
    </w:p>
    <w:p w:rsidR="00B42952" w:rsidRPr="002103BC" w:rsidRDefault="00B42952" w:rsidP="002103BC">
      <w:pPr>
        <w:jc w:val="both"/>
        <w:rPr>
          <w:color w:val="auto"/>
          <w:szCs w:val="28"/>
        </w:rPr>
      </w:pPr>
    </w:p>
    <w:p w:rsidR="00B42952" w:rsidRPr="002103BC" w:rsidRDefault="00B42952" w:rsidP="00B42952">
      <w:pPr>
        <w:spacing w:line="240" w:lineRule="exact"/>
        <w:ind w:firstLine="709"/>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B42952" w:rsidRPr="002103BC" w:rsidRDefault="00B42952" w:rsidP="00B42952">
      <w:pPr>
        <w:spacing w:line="240" w:lineRule="exact"/>
        <w:ind w:firstLine="709"/>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муниципальных служащих, работников</w:t>
      </w:r>
    </w:p>
    <w:p w:rsidR="00B42952" w:rsidRPr="002103BC" w:rsidRDefault="00B42952" w:rsidP="00B42952">
      <w:pPr>
        <w:ind w:firstLine="709"/>
        <w:jc w:val="center"/>
        <w:rPr>
          <w:color w:val="auto"/>
          <w:szCs w:val="28"/>
        </w:rPr>
      </w:pP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Заявитель может обратиться с жалобой, в том числе в следующих случаях:</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нарушение срока регистрации запроса заявителя о предоставлении муниципальной услуги;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Pr="002103BC">
        <w:rPr>
          <w:rFonts w:ascii="Times New Roman" w:hAnsi="Times New Roman" w:cs="Times New Roman"/>
          <w:color w:val="auto"/>
          <w:sz w:val="28"/>
          <w:szCs w:val="28"/>
        </w:rPr>
        <w:lastRenderedPageBreak/>
        <w:t>Благодарненского городского округа Ставропольского края для предоставления муниципальной услуги;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952" w:rsidRPr="002103BC" w:rsidRDefault="00B42952" w:rsidP="00B42952">
      <w:pPr>
        <w:pStyle w:val="a5"/>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нарушение срока или порядка выдачи документов по результатам предоставления муниципальной услуги;</w:t>
      </w:r>
    </w:p>
    <w:p w:rsidR="00B42952" w:rsidRPr="002103BC" w:rsidRDefault="00B42952" w:rsidP="00B42952">
      <w:pPr>
        <w:pStyle w:val="a5"/>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103BC">
          <w:rPr>
            <w:rFonts w:ascii="Times New Roman" w:hAnsi="Times New Roman" w:cs="Times New Roman"/>
            <w:color w:val="auto"/>
            <w:sz w:val="28"/>
            <w:szCs w:val="28"/>
          </w:rPr>
          <w:t>частью 1.3 статьи 16</w:t>
        </w:r>
      </w:hyperlink>
      <w:r w:rsidR="002103BC" w:rsidRPr="002103BC">
        <w:rPr>
          <w:rFonts w:ascii="Times New Roman" w:hAnsi="Times New Roman" w:cs="Times New Roman"/>
          <w:color w:val="auto"/>
          <w:sz w:val="28"/>
          <w:szCs w:val="28"/>
        </w:rPr>
        <w:t xml:space="preserve"> Федерального закона «</w:t>
      </w:r>
      <w:r w:rsidRPr="002103BC">
        <w:rPr>
          <w:rFonts w:ascii="Times New Roman" w:hAnsi="Times New Roman" w:cs="Times New Roman"/>
          <w:color w:val="auto"/>
          <w:sz w:val="28"/>
          <w:szCs w:val="28"/>
        </w:rPr>
        <w:t>210-ФЗ.</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2103BC">
        <w:rPr>
          <w:rFonts w:ascii="Times New Roman" w:hAnsi="Times New Roman" w:cs="Times New Roman"/>
          <w:color w:val="auto"/>
          <w:sz w:val="28"/>
          <w:szCs w:val="28"/>
        </w:rPr>
        <w:lastRenderedPageBreak/>
        <w:t>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отказа должностным лицом отдела экономического развития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5.2.Предмет досудебного (внесудебного) обжалования.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Предметом досудебного (внесудебного) обжалования являются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действия (бездействие) и решения, принятые (осуществляемые) должностным лицом администрации, отдела экономического развития или МУ "МФЦ" в ходе предоставления муниципальной услуги на основании административного регламента.</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5.3. Органы местного самоуправления Благодарненского муниципального округа, многофункциональные центры предоставления государственных и муниципальных услуг, а  также организации, указанные в части 1  статьи 16 Федерального закона № 210-ФЗ, и уполномоченные на рассмотрение жалобы лица, которым может быть направлена жалоба заявителя в досудебном (внесудебном) порядке. </w:t>
      </w:r>
    </w:p>
    <w:p w:rsidR="00B42952" w:rsidRPr="002103BC" w:rsidRDefault="00B42952" w:rsidP="00B42952">
      <w:pPr>
        <w:autoSpaceDE w:val="0"/>
        <w:autoSpaceDN w:val="0"/>
        <w:adjustRightInd w:val="0"/>
        <w:ind w:firstLine="709"/>
        <w:jc w:val="both"/>
        <w:outlineLvl w:val="1"/>
        <w:rPr>
          <w:rFonts w:ascii="Times New Roman" w:hAnsi="Times New Roman" w:cs="Times New Roman"/>
          <w:color w:val="auto"/>
          <w:sz w:val="28"/>
          <w:szCs w:val="28"/>
        </w:rPr>
      </w:pPr>
      <w:r w:rsidRPr="002103BC">
        <w:rPr>
          <w:rFonts w:ascii="Times New Roman" w:hAnsi="Times New Roman" w:cs="Times New Roman"/>
          <w:color w:val="auto"/>
          <w:sz w:val="28"/>
          <w:szCs w:val="28"/>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экономического развития или руководителем МУ «МФЦ».</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5.4.Порядок подачи 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Основания для начала процедуры досудебного (внесудебного)</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обжалования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90354" w:rsidRDefault="00D90354" w:rsidP="00B42952">
      <w:pPr>
        <w:ind w:firstLine="709"/>
        <w:jc w:val="both"/>
        <w:rPr>
          <w:rFonts w:ascii="Times New Roman" w:hAnsi="Times New Roman" w:cs="Times New Roman"/>
          <w:color w:val="auto"/>
          <w:sz w:val="28"/>
          <w:szCs w:val="28"/>
        </w:rPr>
      </w:pP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Жалоба должна содержать:</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сведения об обжалуемых решениях и действиях (бездействии) должностного лица отдела экономического развития, ответственного за предоставление муниципальной услуги или специалиста МУ «МФЦ»;</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Письменная жалоба должна быть написана разборчивым почерком, не содержать нецензурных выражений.</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Заинтересованное лицо имеет право на получение информации и документов, необходимых для обоснования 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5.5.Сроки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5.5.1. 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5.6.Исчерпывающий перечень оснований для приостановления рассмотрения жалобы и случаев, в которых ответ на жалобу не дается.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Ответ на жалобу не дается в следующих случаях:</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если в письменном обращении не указаны фамилия, имя, отчество (при наличии) гражданина, направившего обращение, и почтовый адрес, по</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которому должен быть направлен ответ;</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отсутствие адреса, по которому должен быть направлен ответ. Основания для приостановления рассмотрения жалобы отсутствуют.</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5.7.Результат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По результатам рассмотрения жалобы администрация или МУ «МФЦ» принимает одно из следующих решений:</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округа Ставропольского края; отказывает в удовлетворении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сведения о сроке и порядке обжалования принятого решения по жалобе.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5.8. Порядок информирования заявителя о результатах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5.9.Порядок обжалования решения по жалобе.</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Заявитель вправе обжаловать решения по жалобе в соответствии с нормами действующего законодательства.</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При желании заявителя обжаловать действия (бездействие) должностного лица администрации округа, специалиста отдела экономического развития,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5.11.Способы информирования заявителя о порядке подачи и рассмотрения жалобы.</w:t>
      </w:r>
    </w:p>
    <w:p w:rsidR="00B42952" w:rsidRPr="002103BC" w:rsidRDefault="00B42952" w:rsidP="00B42952">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B42952" w:rsidRPr="002103BC" w:rsidRDefault="00B42952" w:rsidP="00B42952">
      <w:pPr>
        <w:ind w:firstLine="709"/>
        <w:rPr>
          <w:rFonts w:ascii="Times New Roman" w:hAnsi="Times New Roman" w:cs="Times New Roman"/>
          <w:color w:val="auto"/>
          <w:sz w:val="28"/>
          <w:szCs w:val="28"/>
        </w:rPr>
      </w:pPr>
    </w:p>
    <w:p w:rsidR="00B42952" w:rsidRPr="002103BC" w:rsidRDefault="00B42952" w:rsidP="00B42952">
      <w:pPr>
        <w:ind w:firstLine="709"/>
        <w:rPr>
          <w:color w:val="auto"/>
          <w:szCs w:val="28"/>
        </w:rPr>
      </w:pPr>
    </w:p>
    <w:p w:rsidR="0071045C" w:rsidRPr="002103BC" w:rsidRDefault="0071045C" w:rsidP="0071045C">
      <w:pPr>
        <w:ind w:firstLine="709"/>
        <w:jc w:val="both"/>
        <w:rPr>
          <w:rFonts w:ascii="Times New Roman" w:hAnsi="Times New Roman" w:cs="Times New Roman"/>
          <w:color w:val="auto"/>
          <w:sz w:val="28"/>
          <w:szCs w:val="28"/>
        </w:rPr>
      </w:pPr>
    </w:p>
    <w:p w:rsidR="0071045C" w:rsidRPr="002103BC" w:rsidRDefault="0071045C" w:rsidP="0071045C">
      <w:pPr>
        <w:ind w:firstLine="709"/>
        <w:jc w:val="both"/>
        <w:rPr>
          <w:rFonts w:ascii="Times New Roman" w:hAnsi="Times New Roman" w:cs="Times New Roman"/>
          <w:color w:val="auto"/>
          <w:sz w:val="28"/>
          <w:szCs w:val="28"/>
          <w:lang w:val="ru-RU"/>
        </w:rPr>
      </w:pPr>
    </w:p>
    <w:p w:rsidR="0071045C" w:rsidRPr="002103BC" w:rsidRDefault="0071045C" w:rsidP="0071045C">
      <w:pPr>
        <w:ind w:firstLine="709"/>
        <w:jc w:val="both"/>
        <w:rPr>
          <w:rFonts w:ascii="Times New Roman" w:hAnsi="Times New Roman" w:cs="Times New Roman"/>
          <w:color w:val="auto"/>
          <w:sz w:val="28"/>
          <w:szCs w:val="28"/>
          <w:lang w:val="ru-RU"/>
        </w:rPr>
      </w:pPr>
    </w:p>
    <w:p w:rsidR="0071045C" w:rsidRPr="002103BC" w:rsidRDefault="0071045C" w:rsidP="00410921">
      <w:pPr>
        <w:jc w:val="both"/>
        <w:rPr>
          <w:rFonts w:ascii="Times New Roman" w:hAnsi="Times New Roman" w:cs="Times New Roman"/>
          <w:color w:val="auto"/>
          <w:sz w:val="28"/>
          <w:szCs w:val="28"/>
          <w:lang w:val="ru-RU"/>
        </w:rPr>
      </w:pPr>
    </w:p>
    <w:p w:rsidR="00A05517" w:rsidRPr="002103BC" w:rsidRDefault="00A05517" w:rsidP="00410921">
      <w:pPr>
        <w:jc w:val="both"/>
        <w:rPr>
          <w:rFonts w:ascii="Times New Roman" w:hAnsi="Times New Roman" w:cs="Times New Roman"/>
          <w:color w:val="auto"/>
          <w:sz w:val="28"/>
          <w:szCs w:val="28"/>
          <w:lang w:val="ru-RU"/>
        </w:rPr>
      </w:pPr>
    </w:p>
    <w:p w:rsidR="00A05517" w:rsidRPr="002103BC" w:rsidRDefault="00A05517" w:rsidP="00410921">
      <w:pPr>
        <w:jc w:val="both"/>
        <w:rPr>
          <w:rFonts w:ascii="Times New Roman" w:hAnsi="Times New Roman" w:cs="Times New Roman"/>
          <w:color w:val="auto"/>
          <w:sz w:val="28"/>
          <w:szCs w:val="28"/>
          <w:lang w:val="ru-RU"/>
        </w:rPr>
      </w:pPr>
    </w:p>
    <w:p w:rsidR="00B42952" w:rsidRPr="002103BC" w:rsidRDefault="00B42952" w:rsidP="00410921">
      <w:pPr>
        <w:jc w:val="both"/>
        <w:rPr>
          <w:rFonts w:ascii="Times New Roman" w:hAnsi="Times New Roman" w:cs="Times New Roman"/>
          <w:color w:val="auto"/>
          <w:sz w:val="28"/>
          <w:szCs w:val="28"/>
          <w:lang w:val="ru-RU"/>
        </w:rPr>
      </w:pPr>
    </w:p>
    <w:p w:rsidR="00B42952" w:rsidRPr="002103BC" w:rsidRDefault="00B42952" w:rsidP="00410921">
      <w:pPr>
        <w:jc w:val="both"/>
        <w:rPr>
          <w:rFonts w:ascii="Times New Roman" w:hAnsi="Times New Roman" w:cs="Times New Roman"/>
          <w:color w:val="auto"/>
          <w:sz w:val="28"/>
          <w:szCs w:val="28"/>
          <w:lang w:val="ru-RU"/>
        </w:rPr>
      </w:pPr>
    </w:p>
    <w:tbl>
      <w:tblPr>
        <w:tblW w:w="0" w:type="auto"/>
        <w:tblLook w:val="04A0" w:firstRow="1" w:lastRow="0" w:firstColumn="1" w:lastColumn="0" w:noHBand="0" w:noVBand="1"/>
      </w:tblPr>
      <w:tblGrid>
        <w:gridCol w:w="392"/>
        <w:gridCol w:w="9177"/>
      </w:tblGrid>
      <w:tr w:rsidR="002103BC" w:rsidRPr="002103BC" w:rsidTr="002103BC">
        <w:tc>
          <w:tcPr>
            <w:tcW w:w="392" w:type="dxa"/>
            <w:shd w:val="clear" w:color="auto" w:fill="auto"/>
          </w:tcPr>
          <w:p w:rsidR="00A05517" w:rsidRPr="002103BC" w:rsidRDefault="00A05517" w:rsidP="000227CA">
            <w:pPr>
              <w:pStyle w:val="ConsPlusNormal"/>
              <w:spacing w:line="240" w:lineRule="exact"/>
              <w:jc w:val="both"/>
              <w:outlineLvl w:val="1"/>
              <w:rPr>
                <w:rFonts w:ascii="Times New Roman" w:hAnsi="Times New Roman" w:cs="Times New Roman"/>
                <w:sz w:val="28"/>
                <w:szCs w:val="28"/>
              </w:rPr>
            </w:pPr>
          </w:p>
          <w:p w:rsidR="00A05517" w:rsidRPr="002103BC" w:rsidRDefault="00A05517" w:rsidP="000227CA">
            <w:pPr>
              <w:pStyle w:val="ConsPlusNormal"/>
              <w:spacing w:line="240" w:lineRule="exact"/>
              <w:jc w:val="both"/>
              <w:outlineLvl w:val="1"/>
              <w:rPr>
                <w:rFonts w:ascii="Times New Roman" w:hAnsi="Times New Roman" w:cs="Times New Roman"/>
                <w:sz w:val="28"/>
                <w:szCs w:val="28"/>
              </w:rPr>
            </w:pPr>
          </w:p>
        </w:tc>
        <w:tc>
          <w:tcPr>
            <w:tcW w:w="9177" w:type="dxa"/>
            <w:shd w:val="clear" w:color="auto" w:fill="auto"/>
          </w:tcPr>
          <w:p w:rsidR="00A05517" w:rsidRPr="002103BC" w:rsidRDefault="00A05517" w:rsidP="000227CA">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1</w:t>
            </w:r>
          </w:p>
          <w:p w:rsidR="00A05517" w:rsidRPr="002103BC" w:rsidRDefault="00A05517" w:rsidP="00B42952">
            <w:pPr>
              <w:spacing w:line="240" w:lineRule="exact"/>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к административному регламенту предоставления администрацией Благодарненского </w:t>
            </w:r>
            <w:r w:rsidR="00B42952"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«Выдача разрешений на право размещения объектов нестационарной торговли»</w:t>
            </w:r>
          </w:p>
        </w:tc>
      </w:tr>
    </w:tbl>
    <w:p w:rsidR="00A05517" w:rsidRPr="002103BC" w:rsidRDefault="00A05517" w:rsidP="00A05517">
      <w:pPr>
        <w:pStyle w:val="ConsPlusNormal"/>
        <w:rPr>
          <w:rFonts w:ascii="Times New Roman" w:hAnsi="Times New Roman" w:cs="Times New Roman"/>
          <w:sz w:val="28"/>
          <w:szCs w:val="28"/>
        </w:rPr>
      </w:pPr>
      <w:bookmarkStart w:id="2" w:name="Par574"/>
      <w:bookmarkEnd w:id="2"/>
    </w:p>
    <w:p w:rsidR="00A05517" w:rsidRPr="002103BC" w:rsidRDefault="00A05517" w:rsidP="00A05517">
      <w:pPr>
        <w:pStyle w:val="ConsPlusNormal"/>
        <w:spacing w:line="240" w:lineRule="exact"/>
        <w:rPr>
          <w:rFonts w:ascii="Times New Roman" w:hAnsi="Times New Roman" w:cs="Times New Roman"/>
          <w:sz w:val="28"/>
          <w:szCs w:val="28"/>
        </w:rPr>
      </w:pPr>
    </w:p>
    <w:p w:rsidR="00A05517" w:rsidRPr="002103BC" w:rsidRDefault="00A05517" w:rsidP="00A05517">
      <w:pPr>
        <w:pStyle w:val="ConsPlusNormal"/>
        <w:spacing w:line="240" w:lineRule="exact"/>
        <w:rPr>
          <w:rFonts w:ascii="Times New Roman" w:hAnsi="Times New Roman" w:cs="Times New Roman"/>
          <w:sz w:val="28"/>
          <w:szCs w:val="28"/>
        </w:rPr>
      </w:pPr>
      <w:r w:rsidRPr="002103BC">
        <w:rPr>
          <w:rFonts w:ascii="Times New Roman" w:hAnsi="Times New Roman" w:cs="Times New Roman"/>
          <w:sz w:val="28"/>
          <w:szCs w:val="28"/>
        </w:rPr>
        <w:t>БЛОК-СХЕМА</w:t>
      </w:r>
    </w:p>
    <w:p w:rsidR="00A05517" w:rsidRPr="002103BC" w:rsidRDefault="00A05517" w:rsidP="00A05517">
      <w:pPr>
        <w:pStyle w:val="ConsPlusNormal"/>
        <w:spacing w:line="240" w:lineRule="exact"/>
        <w:rPr>
          <w:rFonts w:ascii="Times New Roman" w:hAnsi="Times New Roman" w:cs="Times New Roman"/>
          <w:sz w:val="28"/>
          <w:szCs w:val="28"/>
        </w:rPr>
      </w:pPr>
      <w:r w:rsidRPr="002103BC">
        <w:rPr>
          <w:rFonts w:ascii="Times New Roman" w:hAnsi="Times New Roman" w:cs="Times New Roman"/>
          <w:sz w:val="28"/>
          <w:szCs w:val="28"/>
        </w:rPr>
        <w:t xml:space="preserve">предоставления муниципальной услуги </w:t>
      </w:r>
    </w:p>
    <w:p w:rsidR="00A05517" w:rsidRPr="002103BC" w:rsidRDefault="00A05517" w:rsidP="00A05517">
      <w:pPr>
        <w:pStyle w:val="ConsPlusNormal"/>
        <w:spacing w:line="240" w:lineRule="exact"/>
        <w:rPr>
          <w:rFonts w:ascii="Times New Roman" w:hAnsi="Times New Roman" w:cs="Times New Roman"/>
          <w:sz w:val="28"/>
          <w:szCs w:val="28"/>
        </w:rPr>
      </w:pPr>
      <w:r w:rsidRPr="002103BC">
        <w:rPr>
          <w:rFonts w:ascii="Times New Roman" w:hAnsi="Times New Roman" w:cs="Times New Roman"/>
          <w:sz w:val="28"/>
          <w:szCs w:val="28"/>
        </w:rPr>
        <w:t>«Выдача разрешений на право размещения объектов нестационарной торговли»</w:t>
      </w:r>
    </w:p>
    <w:p w:rsidR="00194009" w:rsidRPr="002103BC" w:rsidRDefault="00194009" w:rsidP="00A05517">
      <w:pPr>
        <w:pStyle w:val="ConsPlusNormal"/>
        <w:spacing w:line="240" w:lineRule="exact"/>
        <w:rPr>
          <w:rFonts w:ascii="Times New Roman" w:hAnsi="Times New Roman" w:cs="Times New Roman"/>
          <w:sz w:val="28"/>
          <w:szCs w:val="28"/>
        </w:rPr>
      </w:pPr>
      <w:r w:rsidRPr="002103B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2889255" wp14:editId="3C6295DB">
                <wp:simplePos x="0" y="0"/>
                <wp:positionH relativeFrom="column">
                  <wp:posOffset>-44518</wp:posOffset>
                </wp:positionH>
                <wp:positionV relativeFrom="paragraph">
                  <wp:posOffset>70904</wp:posOffset>
                </wp:positionV>
                <wp:extent cx="5819492" cy="272374"/>
                <wp:effectExtent l="0" t="0" r="1016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492" cy="272374"/>
                        </a:xfrm>
                        <a:prstGeom prst="rect">
                          <a:avLst/>
                        </a:prstGeom>
                        <a:solidFill>
                          <a:srgbClr val="FFFFFF"/>
                        </a:solidFill>
                        <a:ln w="9525">
                          <a:solidFill>
                            <a:srgbClr val="000000"/>
                          </a:solidFill>
                          <a:miter lim="800000"/>
                          <a:headEnd/>
                          <a:tailEnd/>
                        </a:ln>
                      </wps:spPr>
                      <wps:txbx>
                        <w:txbxContent>
                          <w:p w:rsidR="00D90354" w:rsidRPr="006A5ECA" w:rsidRDefault="00D90354" w:rsidP="00194009">
                            <w:pPr>
                              <w:jc w:val="center"/>
                              <w:rPr>
                                <w:rFonts w:ascii="Times New Roman" w:hAnsi="Times New Roman" w:cs="Times New Roman"/>
                                <w:szCs w:val="28"/>
                                <w:lang w:val="ru-RU"/>
                              </w:rPr>
                            </w:pPr>
                            <w:r>
                              <w:rPr>
                                <w:rFonts w:ascii="Times New Roman" w:hAnsi="Times New Roman" w:cs="Times New Roman"/>
                                <w:szCs w:val="28"/>
                                <w:lang w:val="ru-RU"/>
                              </w:rPr>
                              <w:t>Консультирование по вопросам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9255" id="Прямоугольник 1" o:spid="_x0000_s1026" style="position:absolute;left:0;text-align:left;margin-left:-3.5pt;margin-top:5.6pt;width:458.2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">
                <v:textbox>
                  <w:txbxContent>
                    <w:p w:rsidR="00D90354" w:rsidRPr="006A5ECA" w:rsidRDefault="00D90354" w:rsidP="00194009">
                      <w:pPr>
                        <w:jc w:val="center"/>
                        <w:rPr>
                          <w:rFonts w:ascii="Times New Roman" w:hAnsi="Times New Roman" w:cs="Times New Roman"/>
                          <w:szCs w:val="28"/>
                          <w:lang w:val="ru-RU"/>
                        </w:rPr>
                      </w:pPr>
                      <w:r>
                        <w:rPr>
                          <w:rFonts w:ascii="Times New Roman" w:hAnsi="Times New Roman" w:cs="Times New Roman"/>
                          <w:szCs w:val="28"/>
                          <w:lang w:val="ru-RU"/>
                        </w:rPr>
                        <w:t>Консультирование по вопросам предоставления услуги</w:t>
                      </w:r>
                    </w:p>
                  </w:txbxContent>
                </v:textbox>
              </v:rect>
            </w:pict>
          </mc:Fallback>
        </mc:AlternateContent>
      </w:r>
    </w:p>
    <w:p w:rsidR="00194009" w:rsidRPr="002103BC" w:rsidRDefault="00194009" w:rsidP="00A05517">
      <w:pPr>
        <w:pStyle w:val="ConsPlusNormal"/>
        <w:spacing w:line="240" w:lineRule="exact"/>
        <w:rPr>
          <w:rFonts w:ascii="Times New Roman" w:hAnsi="Times New Roman" w:cs="Times New Roman"/>
          <w:sz w:val="28"/>
          <w:szCs w:val="28"/>
        </w:rPr>
      </w:pPr>
    </w:p>
    <w:p w:rsidR="00A05517" w:rsidRPr="002103BC" w:rsidRDefault="00A05517" w:rsidP="00A05517">
      <w:pPr>
        <w:pStyle w:val="a5"/>
        <w:tabs>
          <w:tab w:val="left" w:pos="0"/>
          <w:tab w:val="left" w:pos="2835"/>
        </w:tabs>
        <w:jc w:val="both"/>
        <w:rPr>
          <w:rFonts w:ascii="Times New Roman" w:hAnsi="Times New Roman" w:cs="Times New Roman"/>
          <w:color w:val="auto"/>
          <w:sz w:val="28"/>
          <w:szCs w:val="28"/>
        </w:rPr>
      </w:pPr>
    </w:p>
    <w:p w:rsidR="00A05517" w:rsidRPr="002103BC" w:rsidRDefault="00194009" w:rsidP="00A05517">
      <w:pPr>
        <w:pStyle w:val="a5"/>
        <w:jc w:val="both"/>
        <w:rPr>
          <w:color w:val="auto"/>
          <w:lang w:val="ru-RU"/>
        </w:rPr>
      </w:pPr>
      <w:r w:rsidRPr="002103BC">
        <w:rPr>
          <w:rFonts w:ascii="Times New Roman" w:hAnsi="Times New Roman" w:cs="Times New Roman"/>
          <w:noProof/>
          <w:color w:val="auto"/>
          <w:sz w:val="28"/>
          <w:szCs w:val="28"/>
          <w:lang w:val="ru-RU"/>
        </w:rPr>
        <mc:AlternateContent>
          <mc:Choice Requires="wps">
            <w:drawing>
              <wp:anchor distT="0" distB="0" distL="114300" distR="114300" simplePos="0" relativeHeight="251640832" behindDoc="0" locked="0" layoutInCell="1" allowOverlap="1" wp14:anchorId="2D1BB745" wp14:editId="1B529B33">
                <wp:simplePos x="0" y="0"/>
                <wp:positionH relativeFrom="column">
                  <wp:posOffset>-44518</wp:posOffset>
                </wp:positionH>
                <wp:positionV relativeFrom="paragraph">
                  <wp:posOffset>9106</wp:posOffset>
                </wp:positionV>
                <wp:extent cx="5819235" cy="272375"/>
                <wp:effectExtent l="0" t="0" r="1016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235" cy="272375"/>
                        </a:xfrm>
                        <a:prstGeom prst="rect">
                          <a:avLst/>
                        </a:prstGeom>
                        <a:solidFill>
                          <a:srgbClr val="FFFFFF"/>
                        </a:solidFill>
                        <a:ln w="9525">
                          <a:solidFill>
                            <a:srgbClr val="000000"/>
                          </a:solidFill>
                          <a:miter lim="800000"/>
                          <a:headEnd/>
                          <a:tailEnd/>
                        </a:ln>
                      </wps:spPr>
                      <wps:txbx>
                        <w:txbxContent>
                          <w:p w:rsidR="00D90354" w:rsidRPr="006A5ECA" w:rsidRDefault="00D90354" w:rsidP="00A05517">
                            <w:pPr>
                              <w:rPr>
                                <w:rFonts w:ascii="Times New Roman" w:hAnsi="Times New Roman" w:cs="Times New Roman"/>
                                <w:szCs w:val="28"/>
                                <w:lang w:val="ru-RU"/>
                              </w:rPr>
                            </w:pPr>
                            <w:r>
                              <w:rPr>
                                <w:rFonts w:ascii="Times New Roman" w:hAnsi="Times New Roman" w:cs="Times New Roman"/>
                                <w:szCs w:val="28"/>
                                <w:lang w:val="ru-RU"/>
                              </w:rPr>
                              <w:t>Прием</w:t>
                            </w:r>
                            <w:r w:rsidRPr="006A5ECA">
                              <w:rPr>
                                <w:rFonts w:ascii="Times New Roman" w:hAnsi="Times New Roman" w:cs="Times New Roman"/>
                                <w:szCs w:val="28"/>
                                <w:lang w:val="ru-RU"/>
                              </w:rPr>
                              <w:t xml:space="preserve"> </w:t>
                            </w:r>
                            <w:r w:rsidRPr="006A5ECA">
                              <w:rPr>
                                <w:rFonts w:ascii="Times New Roman" w:hAnsi="Times New Roman" w:cs="Times New Roman"/>
                                <w:szCs w:val="28"/>
                              </w:rPr>
                              <w:t>и регистрация заявления</w:t>
                            </w:r>
                            <w:r>
                              <w:rPr>
                                <w:rFonts w:ascii="Times New Roman" w:hAnsi="Times New Roman" w:cs="Times New Roman"/>
                                <w:szCs w:val="28"/>
                                <w:lang w:val="ru-RU"/>
                              </w:rPr>
                              <w:t xml:space="preserve">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B745" id="Прямоугольник 12" o:spid="_x0000_s1027" style="position:absolute;left:0;text-align:left;margin-left:-3.5pt;margin-top:.7pt;width:458.2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HCUQIAAGE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">
                <v:textbox>
                  <w:txbxContent>
                    <w:p w:rsidR="00D90354" w:rsidRPr="006A5ECA" w:rsidRDefault="00D90354" w:rsidP="00A05517">
                      <w:pPr>
                        <w:rPr>
                          <w:rFonts w:ascii="Times New Roman" w:hAnsi="Times New Roman" w:cs="Times New Roman"/>
                          <w:szCs w:val="28"/>
                          <w:lang w:val="ru-RU"/>
                        </w:rPr>
                      </w:pPr>
                      <w:r>
                        <w:rPr>
                          <w:rFonts w:ascii="Times New Roman" w:hAnsi="Times New Roman" w:cs="Times New Roman"/>
                          <w:szCs w:val="28"/>
                          <w:lang w:val="ru-RU"/>
                        </w:rPr>
                        <w:t>Прием</w:t>
                      </w:r>
                      <w:r w:rsidRPr="006A5ECA">
                        <w:rPr>
                          <w:rFonts w:ascii="Times New Roman" w:hAnsi="Times New Roman" w:cs="Times New Roman"/>
                          <w:szCs w:val="28"/>
                          <w:lang w:val="ru-RU"/>
                        </w:rPr>
                        <w:t xml:space="preserve"> </w:t>
                      </w:r>
                      <w:r w:rsidRPr="006A5ECA">
                        <w:rPr>
                          <w:rFonts w:ascii="Times New Roman" w:hAnsi="Times New Roman" w:cs="Times New Roman"/>
                          <w:szCs w:val="28"/>
                        </w:rPr>
                        <w:t>и регистрация заявления</w:t>
                      </w:r>
                      <w:r>
                        <w:rPr>
                          <w:rFonts w:ascii="Times New Roman" w:hAnsi="Times New Roman" w:cs="Times New Roman"/>
                          <w:szCs w:val="28"/>
                          <w:lang w:val="ru-RU"/>
                        </w:rPr>
                        <w:t xml:space="preserve"> с пакетом документов</w:t>
                      </w:r>
                    </w:p>
                  </w:txbxContent>
                </v:textbox>
              </v:rect>
            </w:pict>
          </mc:Fallback>
        </mc:AlternateContent>
      </w:r>
    </w:p>
    <w:p w:rsidR="00194009" w:rsidRPr="002103BC" w:rsidRDefault="00194009" w:rsidP="00A05517">
      <w:pPr>
        <w:pStyle w:val="a5"/>
        <w:jc w:val="both"/>
        <w:rPr>
          <w:color w:val="auto"/>
          <w:lang w:val="ru-RU"/>
        </w:rPr>
      </w:pPr>
      <w:r w:rsidRPr="002103BC">
        <w:rPr>
          <w:noProof/>
          <w:color w:val="auto"/>
          <w:lang w:val="ru-RU"/>
        </w:rPr>
        <mc:AlternateContent>
          <mc:Choice Requires="wps">
            <w:drawing>
              <wp:anchor distT="0" distB="0" distL="114300" distR="114300" simplePos="0" relativeHeight="251656192" behindDoc="0" locked="0" layoutInCell="1" allowOverlap="1" wp14:anchorId="4B18B1CB" wp14:editId="0D69906A">
                <wp:simplePos x="0" y="0"/>
                <wp:positionH relativeFrom="column">
                  <wp:posOffset>-44518</wp:posOffset>
                </wp:positionH>
                <wp:positionV relativeFrom="paragraph">
                  <wp:posOffset>210604</wp:posOffset>
                </wp:positionV>
                <wp:extent cx="5819775" cy="43774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7745"/>
                        </a:xfrm>
                        <a:prstGeom prst="rect">
                          <a:avLst/>
                        </a:prstGeom>
                        <a:solidFill>
                          <a:srgbClr val="FFFFFF"/>
                        </a:solidFill>
                        <a:ln w="9525">
                          <a:solidFill>
                            <a:srgbClr val="000000"/>
                          </a:solidFill>
                          <a:miter lim="800000"/>
                          <a:headEnd/>
                          <a:tailEnd/>
                        </a:ln>
                      </wps:spPr>
                      <wps:txbx>
                        <w:txbxContent>
                          <w:p w:rsidR="00D90354" w:rsidRPr="00194009" w:rsidRDefault="00D90354" w:rsidP="006A5ECA">
                            <w:pPr>
                              <w:jc w:val="center"/>
                              <w:rPr>
                                <w:rFonts w:ascii="Times New Roman" w:hAnsi="Times New Roman" w:cs="Times New Roman"/>
                                <w:szCs w:val="28"/>
                                <w:lang w:val="ru-RU"/>
                              </w:rPr>
                            </w:pPr>
                            <w:r>
                              <w:rPr>
                                <w:rFonts w:ascii="Times New Roman" w:hAnsi="Times New Roman" w:cs="Times New Roman"/>
                                <w:szCs w:val="28"/>
                                <w:lang w:val="ru-RU"/>
                              </w:rPr>
                              <w:t>Ф</w:t>
                            </w:r>
                            <w:proofErr w:type="spellStart"/>
                            <w:r w:rsidRPr="00A05517">
                              <w:rPr>
                                <w:rFonts w:ascii="Times New Roman" w:hAnsi="Times New Roman" w:cs="Times New Roman"/>
                                <w:szCs w:val="28"/>
                              </w:rPr>
                              <w:t>ормирование</w:t>
                            </w:r>
                            <w:proofErr w:type="spellEnd"/>
                            <w:r w:rsidRPr="00A05517">
                              <w:rPr>
                                <w:rFonts w:ascii="Times New Roman" w:hAnsi="Times New Roman" w:cs="Times New Roman"/>
                                <w:szCs w:val="28"/>
                              </w:rPr>
                              <w:t xml:space="preserve"> и направление межведомственных запросов</w:t>
                            </w:r>
                            <w:r>
                              <w:rPr>
                                <w:rFonts w:ascii="Times New Roman" w:hAnsi="Times New Roman" w:cs="Times New Roman"/>
                                <w:szCs w:val="28"/>
                                <w:lang w:val="ru-RU"/>
                              </w:rPr>
                              <w:t xml:space="preserve"> о предоставлении документов</w:t>
                            </w:r>
                          </w:p>
                          <w:p w:rsidR="00D90354" w:rsidRPr="00194009" w:rsidRDefault="00D90354" w:rsidP="00A05517">
                            <w:pPr>
                              <w:rPr>
                                <w:rFonts w:ascii="Times New Roman" w:hAnsi="Times New Roman" w:cs="Times New Roman"/>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B1CB" id="Прямоугольник 10" o:spid="_x0000_s1028" style="position:absolute;left:0;text-align:left;margin-left:-3.5pt;margin-top:16.6pt;width:458.25pt;height:3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GLUQIAAGE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">
                <v:textbox>
                  <w:txbxContent>
                    <w:p w:rsidR="00D90354" w:rsidRPr="00194009" w:rsidRDefault="00D90354" w:rsidP="006A5ECA">
                      <w:pPr>
                        <w:jc w:val="center"/>
                        <w:rPr>
                          <w:rFonts w:ascii="Times New Roman" w:hAnsi="Times New Roman" w:cs="Times New Roman"/>
                          <w:szCs w:val="28"/>
                          <w:lang w:val="ru-RU"/>
                        </w:rPr>
                      </w:pPr>
                      <w:r>
                        <w:rPr>
                          <w:rFonts w:ascii="Times New Roman" w:hAnsi="Times New Roman" w:cs="Times New Roman"/>
                          <w:szCs w:val="28"/>
                          <w:lang w:val="ru-RU"/>
                        </w:rPr>
                        <w:t>Ф</w:t>
                      </w:r>
                      <w:proofErr w:type="spellStart"/>
                      <w:r w:rsidRPr="00A05517">
                        <w:rPr>
                          <w:rFonts w:ascii="Times New Roman" w:hAnsi="Times New Roman" w:cs="Times New Roman"/>
                          <w:szCs w:val="28"/>
                        </w:rPr>
                        <w:t>ормирование</w:t>
                      </w:r>
                      <w:proofErr w:type="spellEnd"/>
                      <w:r w:rsidRPr="00A05517">
                        <w:rPr>
                          <w:rFonts w:ascii="Times New Roman" w:hAnsi="Times New Roman" w:cs="Times New Roman"/>
                          <w:szCs w:val="28"/>
                        </w:rPr>
                        <w:t xml:space="preserve"> и направление межведомственных запросов</w:t>
                      </w:r>
                      <w:r>
                        <w:rPr>
                          <w:rFonts w:ascii="Times New Roman" w:hAnsi="Times New Roman" w:cs="Times New Roman"/>
                          <w:szCs w:val="28"/>
                          <w:lang w:val="ru-RU"/>
                        </w:rPr>
                        <w:t xml:space="preserve"> о предоставлении документов</w:t>
                      </w:r>
                    </w:p>
                    <w:p w:rsidR="00D90354" w:rsidRPr="00194009" w:rsidRDefault="00D90354" w:rsidP="00A05517">
                      <w:pPr>
                        <w:rPr>
                          <w:rFonts w:ascii="Times New Roman" w:hAnsi="Times New Roman" w:cs="Times New Roman"/>
                          <w:szCs w:val="28"/>
                          <w:lang w:val="ru-RU"/>
                        </w:rPr>
                      </w:pPr>
                    </w:p>
                  </w:txbxContent>
                </v:textbox>
              </v:rect>
            </w:pict>
          </mc:Fallback>
        </mc:AlternateContent>
      </w:r>
      <w:r w:rsidRPr="002103BC">
        <w:rPr>
          <w:noProof/>
          <w:color w:val="auto"/>
          <w:lang w:val="ru-RU"/>
        </w:rPr>
        <mc:AlternateContent>
          <mc:Choice Requires="wps">
            <w:drawing>
              <wp:anchor distT="0" distB="0" distL="114300" distR="114300" simplePos="0" relativeHeight="251659264" behindDoc="0" locked="0" layoutInCell="1" allowOverlap="1" wp14:anchorId="25D5F9EB" wp14:editId="1CE163D2">
                <wp:simplePos x="0" y="0"/>
                <wp:positionH relativeFrom="column">
                  <wp:posOffset>2630170</wp:posOffset>
                </wp:positionH>
                <wp:positionV relativeFrom="paragraph">
                  <wp:posOffset>15240</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A4EA22" id="_x0000_t32" coordsize="21600,21600" o:spt="32" o:oned="t" path="m,l21600,21600e" filled="f">
                <v:path arrowok="t" fillok="f" o:connecttype="none"/>
                <o:lock v:ext="edit" shapetype="t"/>
              </v:shapetype>
              <v:shape id="Прямая со стрелкой 13" o:spid="_x0000_s1026" type="#_x0000_t32" style="position:absolute;margin-left:207.1pt;margin-top:1.2pt;width:0;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" strokecolor="black [3040]">
                <v:stroke endarrow="open"/>
              </v:shape>
            </w:pict>
          </mc:Fallback>
        </mc:AlternateContent>
      </w:r>
    </w:p>
    <w:p w:rsidR="00A05517" w:rsidRPr="002103BC" w:rsidRDefault="00A05517" w:rsidP="006A5ECA">
      <w:pPr>
        <w:pStyle w:val="a5"/>
        <w:jc w:val="center"/>
        <w:rPr>
          <w:color w:val="auto"/>
        </w:rPr>
      </w:pPr>
    </w:p>
    <w:p w:rsidR="00A05517" w:rsidRPr="002103BC" w:rsidRDefault="00194009" w:rsidP="00A05517">
      <w:pPr>
        <w:pStyle w:val="a5"/>
        <w:jc w:val="both"/>
        <w:rPr>
          <w:color w:val="auto"/>
        </w:rPr>
      </w:pPr>
      <w:r w:rsidRPr="002103BC">
        <w:rPr>
          <w:noProof/>
          <w:color w:val="auto"/>
          <w:lang w:val="ru-RU"/>
        </w:rPr>
        <mc:AlternateContent>
          <mc:Choice Requires="wps">
            <w:drawing>
              <wp:anchor distT="0" distB="0" distL="114300" distR="114300" simplePos="0" relativeHeight="251662336" behindDoc="0" locked="0" layoutInCell="1" allowOverlap="1" wp14:anchorId="0DBF32A7" wp14:editId="7B06EF74">
                <wp:simplePos x="0" y="0"/>
                <wp:positionH relativeFrom="column">
                  <wp:posOffset>2628265</wp:posOffset>
                </wp:positionH>
                <wp:positionV relativeFrom="paragraph">
                  <wp:posOffset>118826</wp:posOffset>
                </wp:positionV>
                <wp:extent cx="9525" cy="209550"/>
                <wp:effectExtent l="7620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58D4E" id="Прямая со стрелкой 14" o:spid="_x0000_s1026" type="#_x0000_t32" style="position:absolute;margin-left:206.95pt;margin-top:9.35pt;width:.75pt;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" strokecolor="black [3040]">
                <v:stroke endarrow="open"/>
              </v:shape>
            </w:pict>
          </mc:Fallback>
        </mc:AlternateContent>
      </w:r>
    </w:p>
    <w:p w:rsidR="00A05517" w:rsidRPr="002103BC" w:rsidRDefault="00194009" w:rsidP="00A05517">
      <w:pPr>
        <w:pStyle w:val="a5"/>
        <w:jc w:val="both"/>
        <w:rPr>
          <w:color w:val="auto"/>
        </w:rPr>
      </w:pPr>
      <w:r w:rsidRPr="002103BC">
        <w:rPr>
          <w:noProof/>
          <w:color w:val="auto"/>
          <w:lang w:val="ru-RU"/>
        </w:rPr>
        <mc:AlternateContent>
          <mc:Choice Requires="wps">
            <w:drawing>
              <wp:anchor distT="0" distB="0" distL="114300" distR="114300" simplePos="0" relativeHeight="251643904" behindDoc="0" locked="0" layoutInCell="1" allowOverlap="1" wp14:anchorId="541D3D96" wp14:editId="00D0747E">
                <wp:simplePos x="0" y="0"/>
                <wp:positionH relativeFrom="column">
                  <wp:posOffset>-44450</wp:posOffset>
                </wp:positionH>
                <wp:positionV relativeFrom="paragraph">
                  <wp:posOffset>61460</wp:posOffset>
                </wp:positionV>
                <wp:extent cx="5819775" cy="447472"/>
                <wp:effectExtent l="0" t="0" r="2857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47472"/>
                        </a:xfrm>
                        <a:prstGeom prst="rect">
                          <a:avLst/>
                        </a:prstGeom>
                        <a:solidFill>
                          <a:srgbClr val="FFFFFF"/>
                        </a:solidFill>
                        <a:ln w="9525">
                          <a:solidFill>
                            <a:srgbClr val="000000"/>
                          </a:solidFill>
                          <a:miter lim="800000"/>
                          <a:headEnd/>
                          <a:tailEnd/>
                        </a:ln>
                      </wps:spPr>
                      <wps:txbx>
                        <w:txbxContent>
                          <w:p w:rsidR="00D90354" w:rsidRPr="00194009" w:rsidRDefault="00D90354" w:rsidP="00194009">
                            <w:pPr>
                              <w:jc w:val="center"/>
                              <w:rPr>
                                <w:rFonts w:ascii="Times New Roman" w:hAnsi="Times New Roman" w:cs="Times New Roman"/>
                                <w:lang w:val="ru-RU"/>
                              </w:rPr>
                            </w:pPr>
                            <w:r>
                              <w:rPr>
                                <w:rFonts w:ascii="Times New Roman" w:hAnsi="Times New Roman"/>
                                <w:color w:val="000000" w:themeColor="text1"/>
                                <w:lang w:val="ru-RU"/>
                              </w:rPr>
                              <w:t>Р</w:t>
                            </w:r>
                            <w:proofErr w:type="spellStart"/>
                            <w:r w:rsidRPr="00194009">
                              <w:rPr>
                                <w:rFonts w:ascii="Times New Roman" w:hAnsi="Times New Roman"/>
                                <w:color w:val="000000" w:themeColor="text1"/>
                              </w:rPr>
                              <w:t>ассмотрение</w:t>
                            </w:r>
                            <w:proofErr w:type="spellEnd"/>
                            <w:r w:rsidRPr="00194009">
                              <w:rPr>
                                <w:rFonts w:ascii="Times New Roman" w:hAnsi="Times New Roman"/>
                                <w:color w:val="000000" w:themeColor="text1"/>
                              </w:rPr>
                              <w:t xml:space="preserve"> заявления (заявки) и 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3D96" id="Прямоугольник 8" o:spid="_x0000_s1029" style="position:absolute;left:0;text-align:left;margin-left:-3.5pt;margin-top:4.85pt;width:458.25pt;height:3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hUAIAAF8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">
                <v:textbox>
                  <w:txbxContent>
                    <w:p w:rsidR="00D90354" w:rsidRPr="00194009" w:rsidRDefault="00D90354" w:rsidP="00194009">
                      <w:pPr>
                        <w:jc w:val="center"/>
                        <w:rPr>
                          <w:rFonts w:ascii="Times New Roman" w:hAnsi="Times New Roman" w:cs="Times New Roman"/>
                          <w:lang w:val="ru-RU"/>
                        </w:rPr>
                      </w:pPr>
                      <w:r>
                        <w:rPr>
                          <w:rFonts w:ascii="Times New Roman" w:hAnsi="Times New Roman"/>
                          <w:color w:val="000000" w:themeColor="text1"/>
                          <w:lang w:val="ru-RU"/>
                        </w:rPr>
                        <w:t>Р</w:t>
                      </w:r>
                      <w:proofErr w:type="spellStart"/>
                      <w:r w:rsidRPr="00194009">
                        <w:rPr>
                          <w:rFonts w:ascii="Times New Roman" w:hAnsi="Times New Roman"/>
                          <w:color w:val="000000" w:themeColor="text1"/>
                        </w:rPr>
                        <w:t>ассмотрение</w:t>
                      </w:r>
                      <w:proofErr w:type="spellEnd"/>
                      <w:r w:rsidRPr="00194009">
                        <w:rPr>
                          <w:rFonts w:ascii="Times New Roman" w:hAnsi="Times New Roman"/>
                          <w:color w:val="000000" w:themeColor="text1"/>
                        </w:rPr>
                        <w:t xml:space="preserve"> заявления (заявки) и принятие решения о предоставлении муниципальной услуги</w:t>
                      </w:r>
                    </w:p>
                  </w:txbxContent>
                </v:textbox>
              </v:rect>
            </w:pict>
          </mc:Fallback>
        </mc:AlternateContent>
      </w:r>
    </w:p>
    <w:p w:rsidR="00A05517" w:rsidRPr="002103BC" w:rsidRDefault="00194009" w:rsidP="00A05517">
      <w:pPr>
        <w:pStyle w:val="a5"/>
        <w:jc w:val="both"/>
        <w:rPr>
          <w:color w:val="auto"/>
        </w:rPr>
      </w:pPr>
      <w:r w:rsidRPr="002103BC">
        <w:rPr>
          <w:noProof/>
          <w:color w:val="auto"/>
          <w:lang w:val="ru-RU"/>
        </w:rPr>
        <mc:AlternateContent>
          <mc:Choice Requires="wps">
            <w:drawing>
              <wp:anchor distT="0" distB="0" distL="114300" distR="114300" simplePos="0" relativeHeight="251665408" behindDoc="0" locked="0" layoutInCell="1" allowOverlap="1" wp14:anchorId="5811C6CF" wp14:editId="3D04E684">
                <wp:simplePos x="0" y="0"/>
                <wp:positionH relativeFrom="column">
                  <wp:posOffset>2630170</wp:posOffset>
                </wp:positionH>
                <wp:positionV relativeFrom="paragraph">
                  <wp:posOffset>246380</wp:posOffset>
                </wp:positionV>
                <wp:extent cx="0" cy="213995"/>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FE69A8C" id="Прямая со стрелкой 15" o:spid="_x0000_s1026" type="#_x0000_t32" style="position:absolute;margin-left:207.1pt;margin-top:19.4pt;width:0;height:1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" strokecolor="black [3040]">
                <v:stroke endarrow="open"/>
              </v:shape>
            </w:pict>
          </mc:Fallback>
        </mc:AlternateContent>
      </w:r>
    </w:p>
    <w:p w:rsidR="00A05517" w:rsidRPr="002103BC" w:rsidRDefault="00F75A07" w:rsidP="00A05517">
      <w:pPr>
        <w:pStyle w:val="a5"/>
        <w:jc w:val="both"/>
        <w:rPr>
          <w:color w:val="auto"/>
        </w:rPr>
      </w:pPr>
      <w:r w:rsidRPr="002103BC">
        <w:rPr>
          <w:noProof/>
          <w:color w:val="auto"/>
          <w:lang w:val="ru-RU"/>
        </w:rPr>
        <mc:AlternateContent>
          <mc:Choice Requires="wps">
            <w:drawing>
              <wp:anchor distT="0" distB="0" distL="114300" distR="114300" simplePos="0" relativeHeight="251653120" behindDoc="0" locked="0" layoutInCell="1" allowOverlap="1" wp14:anchorId="000C29CD" wp14:editId="6DAC5AC3">
                <wp:simplePos x="0" y="0"/>
                <wp:positionH relativeFrom="column">
                  <wp:posOffset>-44518</wp:posOffset>
                </wp:positionH>
                <wp:positionV relativeFrom="paragraph">
                  <wp:posOffset>205781</wp:posOffset>
                </wp:positionV>
                <wp:extent cx="5819775" cy="369651"/>
                <wp:effectExtent l="0" t="0" r="2857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9651"/>
                        </a:xfrm>
                        <a:prstGeom prst="rect">
                          <a:avLst/>
                        </a:prstGeom>
                        <a:solidFill>
                          <a:srgbClr val="FFFFFF"/>
                        </a:solidFill>
                        <a:ln w="9525">
                          <a:solidFill>
                            <a:srgbClr val="000000"/>
                          </a:solidFill>
                          <a:miter lim="800000"/>
                          <a:headEnd/>
                          <a:tailEnd/>
                        </a:ln>
                      </wps:spPr>
                      <wps:txbx>
                        <w:txbxContent>
                          <w:p w:rsidR="00D90354" w:rsidRPr="00F75A07" w:rsidRDefault="00D90354" w:rsidP="006A5ECA">
                            <w:pPr>
                              <w:jc w:val="center"/>
                              <w:rPr>
                                <w:rFonts w:ascii="Times New Roman" w:hAnsi="Times New Roman" w:cs="Times New Roman"/>
                              </w:rPr>
                            </w:pPr>
                            <w:r>
                              <w:rPr>
                                <w:rFonts w:ascii="Times New Roman" w:hAnsi="Times New Roman" w:cs="Times New Roman"/>
                                <w:color w:val="000000" w:themeColor="text1"/>
                                <w:lang w:val="ru-RU"/>
                              </w:rPr>
                              <w:t>О</w:t>
                            </w:r>
                            <w:proofErr w:type="spellStart"/>
                            <w:r w:rsidRPr="00F75A07">
                              <w:rPr>
                                <w:rFonts w:ascii="Times New Roman" w:hAnsi="Times New Roman" w:cs="Times New Roman"/>
                                <w:color w:val="000000" w:themeColor="text1"/>
                              </w:rPr>
                              <w:t>пределение</w:t>
                            </w:r>
                            <w:proofErr w:type="spellEnd"/>
                            <w:r w:rsidRPr="00F75A07">
                              <w:rPr>
                                <w:rFonts w:ascii="Times New Roman" w:hAnsi="Times New Roman" w:cs="Times New Roman"/>
                                <w:color w:val="000000" w:themeColor="text1"/>
                              </w:rPr>
                              <w:t xml:space="preserve"> права заявителя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29CD" id="Прямоугольник 6" o:spid="_x0000_s1030" style="position:absolute;left:0;text-align:left;margin-left:-3.5pt;margin-top:16.2pt;width:458.25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">
                <v:textbox>
                  <w:txbxContent>
                    <w:p w:rsidR="00D90354" w:rsidRPr="00F75A07" w:rsidRDefault="00D90354" w:rsidP="006A5ECA">
                      <w:pPr>
                        <w:jc w:val="center"/>
                        <w:rPr>
                          <w:rFonts w:ascii="Times New Roman" w:hAnsi="Times New Roman" w:cs="Times New Roman"/>
                        </w:rPr>
                      </w:pPr>
                      <w:r>
                        <w:rPr>
                          <w:rFonts w:ascii="Times New Roman" w:hAnsi="Times New Roman" w:cs="Times New Roman"/>
                          <w:color w:val="000000" w:themeColor="text1"/>
                          <w:lang w:val="ru-RU"/>
                        </w:rPr>
                        <w:t>О</w:t>
                      </w:r>
                      <w:proofErr w:type="spellStart"/>
                      <w:r w:rsidRPr="00F75A07">
                        <w:rPr>
                          <w:rFonts w:ascii="Times New Roman" w:hAnsi="Times New Roman" w:cs="Times New Roman"/>
                          <w:color w:val="000000" w:themeColor="text1"/>
                        </w:rPr>
                        <w:t>пределение</w:t>
                      </w:r>
                      <w:proofErr w:type="spellEnd"/>
                      <w:r w:rsidRPr="00F75A07">
                        <w:rPr>
                          <w:rFonts w:ascii="Times New Roman" w:hAnsi="Times New Roman" w:cs="Times New Roman"/>
                          <w:color w:val="000000" w:themeColor="text1"/>
                        </w:rPr>
                        <w:t xml:space="preserve"> права заявителя на участие в аукционе</w:t>
                      </w:r>
                    </w:p>
                  </w:txbxContent>
                </v:textbox>
              </v:rect>
            </w:pict>
          </mc:Fallback>
        </mc:AlternateContent>
      </w: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F75A07" w:rsidP="00A05517">
      <w:pPr>
        <w:pStyle w:val="a5"/>
        <w:jc w:val="both"/>
        <w:rPr>
          <w:color w:val="auto"/>
        </w:rPr>
      </w:pPr>
      <w:r w:rsidRPr="002103BC">
        <w:rPr>
          <w:noProof/>
          <w:color w:val="auto"/>
          <w:lang w:val="ru-RU"/>
        </w:rPr>
        <mc:AlternateContent>
          <mc:Choice Requires="wps">
            <w:drawing>
              <wp:anchor distT="0" distB="0" distL="114300" distR="114300" simplePos="0" relativeHeight="251677696" behindDoc="0" locked="0" layoutInCell="1" allowOverlap="1" wp14:anchorId="0822DB03" wp14:editId="3C38C00E">
                <wp:simplePos x="0" y="0"/>
                <wp:positionH relativeFrom="column">
                  <wp:posOffset>1472565</wp:posOffset>
                </wp:positionH>
                <wp:positionV relativeFrom="paragraph">
                  <wp:posOffset>31750</wp:posOffset>
                </wp:positionV>
                <wp:extent cx="2694562" cy="369570"/>
                <wp:effectExtent l="0" t="0" r="1079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562" cy="369570"/>
                        </a:xfrm>
                        <a:prstGeom prst="rect">
                          <a:avLst/>
                        </a:prstGeom>
                        <a:solidFill>
                          <a:srgbClr val="FFFFFF"/>
                        </a:solidFill>
                        <a:ln w="9525">
                          <a:solidFill>
                            <a:srgbClr val="000000"/>
                          </a:solidFill>
                          <a:miter lim="800000"/>
                          <a:headEnd/>
                          <a:tailEnd/>
                        </a:ln>
                      </wps:spPr>
                      <wps:txbx>
                        <w:txbxContent>
                          <w:p w:rsidR="00D90354" w:rsidRPr="00F75A07" w:rsidRDefault="00D90354" w:rsidP="00F75A07">
                            <w:pPr>
                              <w:jc w:val="center"/>
                              <w:rPr>
                                <w:rFonts w:ascii="Times New Roman" w:hAnsi="Times New Roman" w:cs="Times New Roman"/>
                              </w:rPr>
                            </w:pPr>
                            <w:r>
                              <w:rPr>
                                <w:rFonts w:ascii="Times New Roman" w:hAnsi="Times New Roman" w:cs="Times New Roman"/>
                                <w:bCs/>
                                <w:color w:val="000000" w:themeColor="text1"/>
                                <w:lang w:val="ru-RU"/>
                              </w:rPr>
                              <w:t>П</w:t>
                            </w:r>
                            <w:proofErr w:type="spellStart"/>
                            <w:r w:rsidRPr="00F75A07">
                              <w:rPr>
                                <w:rFonts w:ascii="Times New Roman" w:hAnsi="Times New Roman" w:cs="Times New Roman"/>
                                <w:bCs/>
                                <w:color w:val="000000" w:themeColor="text1"/>
                              </w:rPr>
                              <w:t>роведение</w:t>
                            </w:r>
                            <w:proofErr w:type="spellEnd"/>
                            <w:r w:rsidRPr="00F75A07">
                              <w:rPr>
                                <w:rFonts w:ascii="Times New Roman" w:hAnsi="Times New Roman" w:cs="Times New Roman"/>
                                <w:bCs/>
                                <w:color w:val="000000" w:themeColor="text1"/>
                              </w:rPr>
                              <w:t xml:space="preserve">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DB03" id="Прямоугольник 5" o:spid="_x0000_s1031" style="position:absolute;left:0;text-align:left;margin-left:115.95pt;margin-top:2.5pt;width:212.1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">
                <v:textbox>
                  <w:txbxContent>
                    <w:p w:rsidR="00D90354" w:rsidRPr="00F75A07" w:rsidRDefault="00D90354" w:rsidP="00F75A07">
                      <w:pPr>
                        <w:jc w:val="center"/>
                        <w:rPr>
                          <w:rFonts w:ascii="Times New Roman" w:hAnsi="Times New Roman" w:cs="Times New Roman"/>
                        </w:rPr>
                      </w:pPr>
                      <w:r>
                        <w:rPr>
                          <w:rFonts w:ascii="Times New Roman" w:hAnsi="Times New Roman" w:cs="Times New Roman"/>
                          <w:bCs/>
                          <w:color w:val="000000" w:themeColor="text1"/>
                          <w:lang w:val="ru-RU"/>
                        </w:rPr>
                        <w:t>П</w:t>
                      </w:r>
                      <w:proofErr w:type="spellStart"/>
                      <w:r w:rsidRPr="00F75A07">
                        <w:rPr>
                          <w:rFonts w:ascii="Times New Roman" w:hAnsi="Times New Roman" w:cs="Times New Roman"/>
                          <w:bCs/>
                          <w:color w:val="000000" w:themeColor="text1"/>
                        </w:rPr>
                        <w:t>роведение</w:t>
                      </w:r>
                      <w:proofErr w:type="spellEnd"/>
                      <w:r w:rsidRPr="00F75A07">
                        <w:rPr>
                          <w:rFonts w:ascii="Times New Roman" w:hAnsi="Times New Roman" w:cs="Times New Roman"/>
                          <w:bCs/>
                          <w:color w:val="000000" w:themeColor="text1"/>
                        </w:rPr>
                        <w:t xml:space="preserve"> аукциона</w:t>
                      </w:r>
                    </w:p>
                  </w:txbxContent>
                </v:textbox>
              </v:rect>
            </w:pict>
          </mc:Fallback>
        </mc:AlternateContent>
      </w:r>
    </w:p>
    <w:p w:rsidR="00A05517" w:rsidRPr="002103BC" w:rsidRDefault="00F75A07" w:rsidP="00A05517">
      <w:pPr>
        <w:pStyle w:val="a5"/>
        <w:jc w:val="both"/>
        <w:rPr>
          <w:color w:val="auto"/>
        </w:rPr>
      </w:pPr>
      <w:r w:rsidRPr="002103BC">
        <w:rPr>
          <w:noProof/>
          <w:color w:val="auto"/>
          <w:lang w:val="ru-RU"/>
        </w:rPr>
        <mc:AlternateContent>
          <mc:Choice Requires="wps">
            <w:drawing>
              <wp:anchor distT="0" distB="0" distL="114300" distR="114300" simplePos="0" relativeHeight="251671552" behindDoc="0" locked="0" layoutInCell="1" allowOverlap="1" wp14:anchorId="682CBB3D" wp14:editId="1718116B">
                <wp:simplePos x="0" y="0"/>
                <wp:positionH relativeFrom="column">
                  <wp:posOffset>3943350</wp:posOffset>
                </wp:positionH>
                <wp:positionV relativeFrom="paragraph">
                  <wp:posOffset>133350</wp:posOffset>
                </wp:positionV>
                <wp:extent cx="0" cy="672465"/>
                <wp:effectExtent l="76200" t="0" r="95250" b="51435"/>
                <wp:wrapNone/>
                <wp:docPr id="17" name="Прямая со стрелкой 17"/>
                <wp:cNvGraphicFramePr/>
                <a:graphic xmlns:a="http://schemas.openxmlformats.org/drawingml/2006/main">
                  <a:graphicData uri="http://schemas.microsoft.com/office/word/2010/wordprocessingShape">
                    <wps:wsp>
                      <wps:cNvCnPr/>
                      <wps:spPr>
                        <a:xfrm>
                          <a:off x="0" y="0"/>
                          <a:ext cx="0" cy="672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87876D" id="Прямая со стрелкой 17" o:spid="_x0000_s1026" type="#_x0000_t32" style="position:absolute;margin-left:310.5pt;margin-top:10.5pt;width:0;height:52.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" strokecolor="black [3040]">
                <v:stroke endarrow="open"/>
              </v:shape>
            </w:pict>
          </mc:Fallback>
        </mc:AlternateContent>
      </w:r>
      <w:r w:rsidRPr="002103BC">
        <w:rPr>
          <w:noProof/>
          <w:color w:val="auto"/>
          <w:lang w:val="ru-RU"/>
        </w:rPr>
        <mc:AlternateContent>
          <mc:Choice Requires="wps">
            <w:drawing>
              <wp:anchor distT="0" distB="0" distL="114300" distR="114300" simplePos="0" relativeHeight="251669504" behindDoc="0" locked="0" layoutInCell="1" allowOverlap="1" wp14:anchorId="1160EBD3" wp14:editId="4E43A8BC">
                <wp:simplePos x="0" y="0"/>
                <wp:positionH relativeFrom="column">
                  <wp:posOffset>1569720</wp:posOffset>
                </wp:positionH>
                <wp:positionV relativeFrom="paragraph">
                  <wp:posOffset>132715</wp:posOffset>
                </wp:positionV>
                <wp:extent cx="19050" cy="676275"/>
                <wp:effectExtent l="76200" t="0" r="952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1E3BD47" id="Прямая со стрелкой 16" o:spid="_x0000_s1026" type="#_x0000_t32" style="position:absolute;margin-left:123.6pt;margin-top:10.45pt;width:1.5pt;height:53.2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" strokecolor="black [3040]">
                <v:stroke endarrow="open"/>
              </v:shape>
            </w:pict>
          </mc:Fallback>
        </mc:AlternateContent>
      </w: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F75A07" w:rsidP="00A05517">
      <w:pPr>
        <w:pStyle w:val="a5"/>
        <w:jc w:val="both"/>
        <w:rPr>
          <w:color w:val="auto"/>
        </w:rPr>
      </w:pPr>
      <w:r w:rsidRPr="002103BC">
        <w:rPr>
          <w:noProof/>
          <w:color w:val="auto"/>
          <w:lang w:val="ru-RU"/>
        </w:rPr>
        <mc:AlternateContent>
          <mc:Choice Requires="wps">
            <w:drawing>
              <wp:anchor distT="0" distB="0" distL="114300" distR="114300" simplePos="0" relativeHeight="251650048" behindDoc="0" locked="0" layoutInCell="1" allowOverlap="1" wp14:anchorId="14AD1F26" wp14:editId="5090A907">
                <wp:simplePos x="0" y="0"/>
                <wp:positionH relativeFrom="column">
                  <wp:posOffset>3021330</wp:posOffset>
                </wp:positionH>
                <wp:positionV relativeFrom="paragraph">
                  <wp:posOffset>15875</wp:posOffset>
                </wp:positionV>
                <wp:extent cx="2952750" cy="1219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D90354" w:rsidRPr="00F75A07" w:rsidRDefault="00D90354" w:rsidP="00A05517">
                            <w:pPr>
                              <w:pStyle w:val="a5"/>
                              <w:jc w:val="center"/>
                            </w:pPr>
                            <w:r w:rsidRPr="00F75A07">
                              <w:rPr>
                                <w:rFonts w:ascii="Times New Roman" w:hAnsi="Times New Roman" w:cs="Times New Roman"/>
                              </w:rPr>
                              <w:t xml:space="preserve">Уведомление заявителя об отказе </w:t>
                            </w:r>
                            <w:proofErr w:type="spellStart"/>
                            <w:r w:rsidRPr="00F75A07">
                              <w:rPr>
                                <w:rFonts w:ascii="Times New Roman" w:hAnsi="Times New Roman" w:cs="Times New Roman"/>
                                <w:bCs/>
                                <w:color w:val="000000" w:themeColor="text1"/>
                              </w:rPr>
                              <w:t>заключени</w:t>
                            </w:r>
                            <w:proofErr w:type="spellEnd"/>
                            <w:r w:rsidRPr="00F75A07">
                              <w:rPr>
                                <w:rFonts w:ascii="Times New Roman" w:hAnsi="Times New Roman" w:cs="Times New Roman"/>
                                <w:bCs/>
                                <w:color w:val="000000" w:themeColor="text1"/>
                                <w:lang w:val="ru-RU"/>
                              </w:rPr>
                              <w:t>и</w:t>
                            </w:r>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 xml:space="preserve">о размещении нестационарного торгового объекта </w:t>
                            </w:r>
                            <w:r>
                              <w:rPr>
                                <w:rFonts w:ascii="Times New Roman" w:hAnsi="Times New Roman" w:cs="Times New Roman"/>
                                <w:color w:val="000000" w:themeColor="text1"/>
                                <w:lang w:val="ru-RU"/>
                              </w:rPr>
                              <w:t xml:space="preserve">и </w:t>
                            </w:r>
                            <w:r w:rsidRPr="00F75A07">
                              <w:rPr>
                                <w:rFonts w:ascii="Times New Roman" w:hAnsi="Times New Roman" w:cs="Times New Roman"/>
                                <w:color w:val="000000" w:themeColor="text1"/>
                              </w:rPr>
                              <w:t>объекта по предоставлению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1F26" id="Прямоугольник 3" o:spid="_x0000_s1032" style="position:absolute;left:0;text-align:left;margin-left:237.9pt;margin-top:1.25pt;width:232.5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">
                <v:textbox>
                  <w:txbxContent>
                    <w:p w:rsidR="00D90354" w:rsidRPr="00F75A07" w:rsidRDefault="00D90354" w:rsidP="00A05517">
                      <w:pPr>
                        <w:pStyle w:val="a5"/>
                        <w:jc w:val="center"/>
                      </w:pPr>
                      <w:r w:rsidRPr="00F75A07">
                        <w:rPr>
                          <w:rFonts w:ascii="Times New Roman" w:hAnsi="Times New Roman" w:cs="Times New Roman"/>
                        </w:rPr>
                        <w:t xml:space="preserve">Уведомление заявителя об отказе </w:t>
                      </w:r>
                      <w:proofErr w:type="spellStart"/>
                      <w:r w:rsidRPr="00F75A07">
                        <w:rPr>
                          <w:rFonts w:ascii="Times New Roman" w:hAnsi="Times New Roman" w:cs="Times New Roman"/>
                          <w:bCs/>
                          <w:color w:val="000000" w:themeColor="text1"/>
                        </w:rPr>
                        <w:t>заключени</w:t>
                      </w:r>
                      <w:proofErr w:type="spellEnd"/>
                      <w:r w:rsidRPr="00F75A07">
                        <w:rPr>
                          <w:rFonts w:ascii="Times New Roman" w:hAnsi="Times New Roman" w:cs="Times New Roman"/>
                          <w:bCs/>
                          <w:color w:val="000000" w:themeColor="text1"/>
                          <w:lang w:val="ru-RU"/>
                        </w:rPr>
                        <w:t>и</w:t>
                      </w:r>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 xml:space="preserve">о размещении нестационарного торгового объекта </w:t>
                      </w:r>
                      <w:r>
                        <w:rPr>
                          <w:rFonts w:ascii="Times New Roman" w:hAnsi="Times New Roman" w:cs="Times New Roman"/>
                          <w:color w:val="000000" w:themeColor="text1"/>
                          <w:lang w:val="ru-RU"/>
                        </w:rPr>
                        <w:t xml:space="preserve">и </w:t>
                      </w:r>
                      <w:r w:rsidRPr="00F75A07">
                        <w:rPr>
                          <w:rFonts w:ascii="Times New Roman" w:hAnsi="Times New Roman" w:cs="Times New Roman"/>
                          <w:color w:val="000000" w:themeColor="text1"/>
                        </w:rPr>
                        <w:t>объекта по предоставлению услуг</w:t>
                      </w:r>
                    </w:p>
                  </w:txbxContent>
                </v:textbox>
              </v:rect>
            </w:pict>
          </mc:Fallback>
        </mc:AlternateContent>
      </w:r>
      <w:r w:rsidRPr="002103BC">
        <w:rPr>
          <w:noProof/>
          <w:color w:val="auto"/>
          <w:lang w:val="ru-RU"/>
        </w:rPr>
        <mc:AlternateContent>
          <mc:Choice Requires="wps">
            <w:drawing>
              <wp:anchor distT="0" distB="0" distL="114300" distR="114300" simplePos="0" relativeHeight="251646976" behindDoc="0" locked="0" layoutInCell="1" allowOverlap="1" wp14:anchorId="58B16289" wp14:editId="281DF850">
                <wp:simplePos x="0" y="0"/>
                <wp:positionH relativeFrom="column">
                  <wp:posOffset>-260350</wp:posOffset>
                </wp:positionH>
                <wp:positionV relativeFrom="paragraph">
                  <wp:posOffset>15875</wp:posOffset>
                </wp:positionV>
                <wp:extent cx="2952750" cy="1219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D90354" w:rsidRPr="00F75A07" w:rsidRDefault="00D90354" w:rsidP="00A05517">
                            <w:pPr>
                              <w:pStyle w:val="a5"/>
                              <w:jc w:val="center"/>
                              <w:rPr>
                                <w:rFonts w:ascii="Times New Roman" w:hAnsi="Times New Roman" w:cs="Times New Roman"/>
                              </w:rPr>
                            </w:pPr>
                            <w:r>
                              <w:rPr>
                                <w:rFonts w:ascii="Times New Roman" w:hAnsi="Times New Roman" w:cs="Times New Roman"/>
                                <w:bCs/>
                                <w:color w:val="000000" w:themeColor="text1"/>
                                <w:lang w:val="ru-RU"/>
                              </w:rPr>
                              <w:t>З</w:t>
                            </w:r>
                            <w:proofErr w:type="spellStart"/>
                            <w:r w:rsidRPr="00F75A07">
                              <w:rPr>
                                <w:rFonts w:ascii="Times New Roman" w:hAnsi="Times New Roman" w:cs="Times New Roman"/>
                                <w:bCs/>
                                <w:color w:val="000000" w:themeColor="text1"/>
                              </w:rPr>
                              <w:t>аключение</w:t>
                            </w:r>
                            <w:proofErr w:type="spellEnd"/>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 xml:space="preserve">о размещении нестационарного торгового объекта </w:t>
                            </w:r>
                            <w:r>
                              <w:rPr>
                                <w:rFonts w:ascii="Times New Roman" w:hAnsi="Times New Roman" w:cs="Times New Roman"/>
                                <w:color w:val="000000" w:themeColor="text1"/>
                                <w:lang w:val="ru-RU"/>
                              </w:rPr>
                              <w:t xml:space="preserve">и </w:t>
                            </w:r>
                            <w:r w:rsidRPr="00F75A07">
                              <w:rPr>
                                <w:rFonts w:ascii="Times New Roman" w:hAnsi="Times New Roman" w:cs="Times New Roman"/>
                                <w:color w:val="000000" w:themeColor="text1"/>
                              </w:rPr>
                              <w:t>объекта по предоставлению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6289" id="Прямоугольник 2" o:spid="_x0000_s1033" style="position:absolute;left:0;text-align:left;margin-left:-20.5pt;margin-top:1.25pt;width:232.5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">
                <v:textbox>
                  <w:txbxContent>
                    <w:p w:rsidR="00D90354" w:rsidRPr="00F75A07" w:rsidRDefault="00D90354" w:rsidP="00A05517">
                      <w:pPr>
                        <w:pStyle w:val="a5"/>
                        <w:jc w:val="center"/>
                        <w:rPr>
                          <w:rFonts w:ascii="Times New Roman" w:hAnsi="Times New Roman" w:cs="Times New Roman"/>
                        </w:rPr>
                      </w:pPr>
                      <w:r>
                        <w:rPr>
                          <w:rFonts w:ascii="Times New Roman" w:hAnsi="Times New Roman" w:cs="Times New Roman"/>
                          <w:bCs/>
                          <w:color w:val="000000" w:themeColor="text1"/>
                          <w:lang w:val="ru-RU"/>
                        </w:rPr>
                        <w:t>З</w:t>
                      </w:r>
                      <w:proofErr w:type="spellStart"/>
                      <w:r w:rsidRPr="00F75A07">
                        <w:rPr>
                          <w:rFonts w:ascii="Times New Roman" w:hAnsi="Times New Roman" w:cs="Times New Roman"/>
                          <w:bCs/>
                          <w:color w:val="000000" w:themeColor="text1"/>
                        </w:rPr>
                        <w:t>аключение</w:t>
                      </w:r>
                      <w:proofErr w:type="spellEnd"/>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 xml:space="preserve">о размещении нестационарного торгового объекта </w:t>
                      </w:r>
                      <w:r>
                        <w:rPr>
                          <w:rFonts w:ascii="Times New Roman" w:hAnsi="Times New Roman" w:cs="Times New Roman"/>
                          <w:color w:val="000000" w:themeColor="text1"/>
                          <w:lang w:val="ru-RU"/>
                        </w:rPr>
                        <w:t xml:space="preserve">и </w:t>
                      </w:r>
                      <w:r w:rsidRPr="00F75A07">
                        <w:rPr>
                          <w:rFonts w:ascii="Times New Roman" w:hAnsi="Times New Roman" w:cs="Times New Roman"/>
                          <w:color w:val="000000" w:themeColor="text1"/>
                        </w:rPr>
                        <w:t>объекта по предоставлению услуг</w:t>
                      </w:r>
                    </w:p>
                  </w:txbxContent>
                </v:textbox>
              </v:rect>
            </w:pict>
          </mc:Fallback>
        </mc:AlternateContent>
      </w: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A05517" w:rsidP="00A05517">
      <w:pPr>
        <w:pStyle w:val="a5"/>
        <w:jc w:val="both"/>
        <w:rPr>
          <w:color w:val="auto"/>
        </w:rPr>
      </w:pPr>
    </w:p>
    <w:p w:rsidR="00A05517" w:rsidRPr="002103BC" w:rsidRDefault="00A05517" w:rsidP="00A05517">
      <w:pPr>
        <w:pStyle w:val="a5"/>
        <w:jc w:val="both"/>
        <w:rPr>
          <w:color w:val="auto"/>
          <w:lang w:val="ru-RU"/>
        </w:rPr>
      </w:pPr>
    </w:p>
    <w:p w:rsidR="00F75A07" w:rsidRPr="002103BC" w:rsidRDefault="00F75A07" w:rsidP="00A05517">
      <w:pPr>
        <w:pStyle w:val="a5"/>
        <w:jc w:val="both"/>
        <w:rPr>
          <w:color w:val="auto"/>
          <w:lang w:val="ru-RU"/>
        </w:rPr>
      </w:pPr>
    </w:p>
    <w:p w:rsidR="00A05517" w:rsidRPr="002103BC" w:rsidRDefault="00A05517" w:rsidP="00A05517">
      <w:pPr>
        <w:pStyle w:val="a5"/>
        <w:jc w:val="both"/>
        <w:rPr>
          <w:color w:val="auto"/>
        </w:rPr>
      </w:pPr>
    </w:p>
    <w:p w:rsidR="00A05517" w:rsidRDefault="00A05517" w:rsidP="00A05517">
      <w:pPr>
        <w:pStyle w:val="a5"/>
        <w:jc w:val="both"/>
        <w:rPr>
          <w:color w:val="auto"/>
        </w:rPr>
      </w:pPr>
    </w:p>
    <w:p w:rsidR="002103BC" w:rsidRPr="002103BC" w:rsidRDefault="002103BC" w:rsidP="00A05517">
      <w:pPr>
        <w:pStyle w:val="a5"/>
        <w:jc w:val="both"/>
        <w:rPr>
          <w:color w:val="auto"/>
        </w:rPr>
      </w:pPr>
    </w:p>
    <w:p w:rsidR="00A05517" w:rsidRPr="002103BC" w:rsidRDefault="00A05517" w:rsidP="00A05517">
      <w:pPr>
        <w:pStyle w:val="ConsPlusNormal"/>
        <w:spacing w:line="240" w:lineRule="exact"/>
        <w:rPr>
          <w:rFonts w:ascii="Times New Roman" w:hAnsi="Times New Roman" w:cs="Times New Roman"/>
          <w:sz w:val="28"/>
          <w:szCs w:val="28"/>
        </w:rPr>
      </w:pPr>
      <w:r w:rsidRPr="002103BC">
        <w:rPr>
          <w:rFonts w:ascii="Times New Roman" w:hAnsi="Times New Roman" w:cs="Times New Roman"/>
          <w:noProof/>
          <w:sz w:val="28"/>
          <w:szCs w:val="28"/>
        </w:rPr>
        <mc:AlternateContent>
          <mc:Choice Requires="wps">
            <w:drawing>
              <wp:anchor distT="0" distB="0" distL="114300" distR="114300" simplePos="0" relativeHeight="251637760" behindDoc="0" locked="0" layoutInCell="1" allowOverlap="1" wp14:anchorId="20CBE709" wp14:editId="496B132B">
                <wp:simplePos x="0" y="0"/>
                <wp:positionH relativeFrom="column">
                  <wp:posOffset>4162425</wp:posOffset>
                </wp:positionH>
                <wp:positionV relativeFrom="paragraph">
                  <wp:posOffset>5546725</wp:posOffset>
                </wp:positionV>
                <wp:extent cx="2952750" cy="819150"/>
                <wp:effectExtent l="9525" t="1270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19150"/>
                        </a:xfrm>
                        <a:prstGeom prst="rect">
                          <a:avLst/>
                        </a:prstGeom>
                        <a:solidFill>
                          <a:srgbClr val="FFFFFF"/>
                        </a:solidFill>
                        <a:ln w="9525">
                          <a:solidFill>
                            <a:srgbClr val="000000"/>
                          </a:solidFill>
                          <a:miter lim="800000"/>
                          <a:headEnd/>
                          <a:tailEnd/>
                        </a:ln>
                      </wps:spPr>
                      <wps:txbx>
                        <w:txbxContent>
                          <w:p w:rsidR="00D90354" w:rsidRPr="006A5C02" w:rsidRDefault="00D90354" w:rsidP="00A05517">
                            <w:pPr>
                              <w:pStyle w:val="a5"/>
                              <w:jc w:val="center"/>
                            </w:pPr>
                            <w:r>
                              <w:t xml:space="preserve">Уведомление заявителя об отказе в выдаче разрешения на размещение объектов мелкорозничной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E709" id="Прямоугольник 4" o:spid="_x0000_s1034" style="position:absolute;left:0;text-align:left;margin-left:327.75pt;margin-top:436.75pt;width:232.5pt;height: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">
                <v:textbox>
                  <w:txbxContent>
                    <w:p w:rsidR="00D90354" w:rsidRPr="006A5C02" w:rsidRDefault="00D90354" w:rsidP="00A05517">
                      <w:pPr>
                        <w:pStyle w:val="a5"/>
                        <w:jc w:val="center"/>
                      </w:pPr>
                      <w:r>
                        <w:t xml:space="preserve">Уведомление заявителя об отказе в выдаче разрешения на размещение объектов мелкорозничной торговли  </w:t>
                      </w:r>
                    </w:p>
                  </w:txbxContent>
                </v:textbox>
              </v:rect>
            </w:pict>
          </mc:Fallback>
        </mc:AlternateContent>
      </w:r>
    </w:p>
    <w:p w:rsidR="00A05517" w:rsidRPr="002103BC" w:rsidRDefault="00A05517" w:rsidP="00A05517">
      <w:pPr>
        <w:pStyle w:val="ConsPlusNormal"/>
        <w:spacing w:line="240" w:lineRule="exact"/>
        <w:rPr>
          <w:rFonts w:ascii="Times New Roman" w:hAnsi="Times New Roman" w:cs="Times New Roman"/>
          <w:sz w:val="28"/>
          <w:szCs w:val="28"/>
        </w:rPr>
      </w:pPr>
    </w:p>
    <w:tbl>
      <w:tblPr>
        <w:tblW w:w="0" w:type="auto"/>
        <w:tblLook w:val="04A0" w:firstRow="1" w:lastRow="0" w:firstColumn="1" w:lastColumn="0" w:noHBand="0" w:noVBand="1"/>
      </w:tblPr>
      <w:tblGrid>
        <w:gridCol w:w="385"/>
        <w:gridCol w:w="8900"/>
      </w:tblGrid>
      <w:tr w:rsidR="002103BC" w:rsidRPr="002103BC" w:rsidTr="00A05517">
        <w:tc>
          <w:tcPr>
            <w:tcW w:w="385" w:type="dxa"/>
            <w:shd w:val="clear" w:color="auto" w:fill="auto"/>
          </w:tcPr>
          <w:p w:rsidR="00A05517" w:rsidRPr="002103BC" w:rsidRDefault="00A05517" w:rsidP="000227CA">
            <w:pPr>
              <w:pStyle w:val="ConsPlusNormal"/>
              <w:spacing w:line="240" w:lineRule="exact"/>
              <w:jc w:val="both"/>
              <w:outlineLvl w:val="1"/>
              <w:rPr>
                <w:rFonts w:ascii="Times New Roman" w:hAnsi="Times New Roman" w:cs="Times New Roman"/>
                <w:sz w:val="28"/>
                <w:szCs w:val="28"/>
              </w:rPr>
            </w:pPr>
          </w:p>
          <w:p w:rsidR="00A05517" w:rsidRPr="002103BC" w:rsidRDefault="00A05517" w:rsidP="000227CA">
            <w:pPr>
              <w:pStyle w:val="ConsPlusNormal"/>
              <w:spacing w:line="240" w:lineRule="exact"/>
              <w:jc w:val="both"/>
              <w:outlineLvl w:val="1"/>
              <w:rPr>
                <w:rFonts w:ascii="Times New Roman" w:hAnsi="Times New Roman" w:cs="Times New Roman"/>
                <w:sz w:val="28"/>
                <w:szCs w:val="28"/>
              </w:rPr>
            </w:pPr>
          </w:p>
        </w:tc>
        <w:tc>
          <w:tcPr>
            <w:tcW w:w="8900" w:type="dxa"/>
            <w:shd w:val="clear" w:color="auto" w:fill="auto"/>
          </w:tcPr>
          <w:p w:rsidR="00A05517" w:rsidRPr="002103BC" w:rsidRDefault="00A05517" w:rsidP="000227CA">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2</w:t>
            </w:r>
          </w:p>
          <w:p w:rsidR="00A05517" w:rsidRPr="002103BC" w:rsidRDefault="00A05517" w:rsidP="000227CA">
            <w:pPr>
              <w:spacing w:line="240" w:lineRule="exact"/>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к административному регламенту предоставления администрацией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«Выдача разрешений на право размещения объектов нестационарной торговли»</w:t>
            </w:r>
          </w:p>
        </w:tc>
      </w:tr>
    </w:tbl>
    <w:p w:rsidR="00A05517" w:rsidRPr="002103BC" w:rsidRDefault="00A05517" w:rsidP="00A05517">
      <w:pPr>
        <w:spacing w:line="240" w:lineRule="exact"/>
        <w:jc w:val="center"/>
        <w:rPr>
          <w:rFonts w:ascii="Times New Roman" w:eastAsia="Times New Roman" w:hAnsi="Times New Roman" w:cs="Times New Roman"/>
          <w:color w:val="auto"/>
          <w:sz w:val="28"/>
          <w:szCs w:val="28"/>
        </w:rPr>
      </w:pPr>
    </w:p>
    <w:p w:rsidR="00A05517" w:rsidRPr="002103BC" w:rsidRDefault="00A05517" w:rsidP="00A05517">
      <w:pPr>
        <w:spacing w:line="240" w:lineRule="exact"/>
        <w:jc w:val="right"/>
        <w:rPr>
          <w:rFonts w:ascii="Times New Roman" w:eastAsia="Times New Roman" w:hAnsi="Times New Roman" w:cs="Times New Roman"/>
          <w:color w:val="auto"/>
          <w:sz w:val="28"/>
          <w:szCs w:val="28"/>
          <w:lang w:val="ru-RU"/>
        </w:rPr>
      </w:pPr>
      <w:r w:rsidRPr="002103BC">
        <w:rPr>
          <w:rFonts w:ascii="Times New Roman" w:eastAsia="Times New Roman" w:hAnsi="Times New Roman" w:cs="Times New Roman"/>
          <w:color w:val="auto"/>
          <w:sz w:val="28"/>
          <w:szCs w:val="28"/>
          <w:lang w:val="ru-RU"/>
        </w:rPr>
        <w:t>Форма</w:t>
      </w:r>
    </w:p>
    <w:p w:rsidR="00A05517" w:rsidRPr="002103BC" w:rsidRDefault="00A05517" w:rsidP="00A05517">
      <w:pPr>
        <w:spacing w:line="240" w:lineRule="exact"/>
        <w:jc w:val="center"/>
        <w:rPr>
          <w:rFonts w:ascii="Times New Roman" w:eastAsia="Times New Roman" w:hAnsi="Times New Roman" w:cs="Times New Roman"/>
          <w:color w:val="auto"/>
          <w:sz w:val="28"/>
          <w:szCs w:val="28"/>
          <w:lang w:val="ru-RU"/>
        </w:rPr>
      </w:pPr>
    </w:p>
    <w:p w:rsidR="00A05517" w:rsidRPr="002103BC" w:rsidRDefault="00A05517" w:rsidP="00A05517">
      <w:pPr>
        <w:spacing w:line="240" w:lineRule="exact"/>
        <w:jc w:val="center"/>
        <w:rPr>
          <w:rFonts w:ascii="Times New Roman" w:eastAsia="Times New Roman" w:hAnsi="Times New Roman" w:cs="Times New Roman"/>
          <w:color w:val="auto"/>
          <w:sz w:val="28"/>
          <w:szCs w:val="28"/>
        </w:rPr>
      </w:pPr>
      <w:r w:rsidRPr="002103BC">
        <w:rPr>
          <w:rFonts w:ascii="Times New Roman" w:eastAsia="Times New Roman" w:hAnsi="Times New Roman" w:cs="Times New Roman"/>
          <w:color w:val="auto"/>
          <w:sz w:val="28"/>
          <w:szCs w:val="28"/>
        </w:rPr>
        <w:t>ЗАЯВЛЕНИЕ</w:t>
      </w:r>
    </w:p>
    <w:p w:rsidR="00A05517" w:rsidRPr="002103BC" w:rsidRDefault="00A05517" w:rsidP="00A05517">
      <w:pPr>
        <w:spacing w:line="240" w:lineRule="exact"/>
        <w:ind w:firstLine="540"/>
        <w:jc w:val="center"/>
        <w:rPr>
          <w:rFonts w:ascii="Times New Roman" w:eastAsia="Times New Roman" w:hAnsi="Times New Roman" w:cs="Times New Roman"/>
          <w:color w:val="auto"/>
          <w:sz w:val="28"/>
          <w:szCs w:val="28"/>
        </w:rPr>
      </w:pPr>
      <w:r w:rsidRPr="002103BC">
        <w:rPr>
          <w:rFonts w:ascii="Times New Roman" w:eastAsia="Times New Roman" w:hAnsi="Times New Roman" w:cs="Times New Roman"/>
          <w:color w:val="auto"/>
          <w:sz w:val="28"/>
          <w:szCs w:val="28"/>
        </w:rPr>
        <w:t xml:space="preserve">на заключение договора  на размещение нестационарного торгового объекта </w:t>
      </w:r>
      <w:r w:rsidR="000F515D" w:rsidRPr="002103BC">
        <w:rPr>
          <w:rFonts w:ascii="Times New Roman" w:eastAsia="Times New Roman" w:hAnsi="Times New Roman" w:cs="Times New Roman"/>
          <w:color w:val="auto"/>
          <w:sz w:val="28"/>
          <w:szCs w:val="28"/>
          <w:lang w:val="ru-RU"/>
        </w:rPr>
        <w:t xml:space="preserve">и </w:t>
      </w:r>
      <w:r w:rsidRPr="002103BC">
        <w:rPr>
          <w:rFonts w:ascii="Times New Roman" w:eastAsia="Times New Roman" w:hAnsi="Times New Roman" w:cs="Times New Roman"/>
          <w:color w:val="auto"/>
          <w:sz w:val="28"/>
          <w:szCs w:val="28"/>
        </w:rPr>
        <w:t xml:space="preserve">нестационарных объектов по предоставлению услуг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eastAsia="Times New Roman" w:hAnsi="Times New Roman" w:cs="Times New Roman"/>
          <w:color w:val="auto"/>
          <w:sz w:val="28"/>
          <w:szCs w:val="28"/>
        </w:rPr>
        <w:t xml:space="preserve"> округа Ставропольского края </w:t>
      </w:r>
    </w:p>
    <w:p w:rsidR="00A05517" w:rsidRDefault="00A05517" w:rsidP="00A05517">
      <w:pPr>
        <w:ind w:firstLine="540"/>
        <w:jc w:val="center"/>
        <w:rPr>
          <w:rFonts w:ascii="Times New Roman" w:eastAsia="Times New Roman" w:hAnsi="Times New Roman" w:cs="Times New Roman"/>
          <w:color w:val="auto"/>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0"/>
      </w:tblGrid>
      <w:tr w:rsidR="002103BC" w:rsidTr="002103BC">
        <w:tc>
          <w:tcPr>
            <w:tcW w:w="3369" w:type="dxa"/>
          </w:tcPr>
          <w:p w:rsidR="002103BC" w:rsidRDefault="002103BC" w:rsidP="002103BC">
            <w:pPr>
              <w:spacing w:line="240" w:lineRule="exact"/>
              <w:jc w:val="center"/>
              <w:rPr>
                <w:rFonts w:ascii="Times New Roman" w:eastAsia="Times New Roman" w:hAnsi="Times New Roman" w:cs="Times New Roman"/>
                <w:color w:val="auto"/>
                <w:sz w:val="28"/>
                <w:szCs w:val="28"/>
              </w:rPr>
            </w:pPr>
          </w:p>
        </w:tc>
        <w:tc>
          <w:tcPr>
            <w:tcW w:w="6200" w:type="dxa"/>
          </w:tcPr>
          <w:p w:rsidR="002103BC" w:rsidRDefault="002103BC" w:rsidP="002103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Главе</w:t>
            </w:r>
          </w:p>
          <w:p w:rsidR="002103BC" w:rsidRDefault="002103BC" w:rsidP="002103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Благодарненского муниципального округа</w:t>
            </w:r>
          </w:p>
          <w:p w:rsidR="002103BC" w:rsidRDefault="002103BC" w:rsidP="002103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Ставропольского края</w:t>
            </w:r>
          </w:p>
          <w:p w:rsidR="002103BC" w:rsidRPr="002103BC" w:rsidRDefault="002103BC" w:rsidP="002103BC">
            <w:pPr>
              <w:spacing w:line="240" w:lineRule="exact"/>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И.О.Ф.</w:t>
            </w:r>
          </w:p>
        </w:tc>
      </w:tr>
    </w:tbl>
    <w:p w:rsidR="002103BC" w:rsidRDefault="002103BC" w:rsidP="00A05517">
      <w:pPr>
        <w:ind w:firstLine="540"/>
        <w:jc w:val="center"/>
        <w:rPr>
          <w:rFonts w:ascii="Times New Roman" w:eastAsia="Times New Roman" w:hAnsi="Times New Roman" w:cs="Times New Roman"/>
          <w:color w:val="auto"/>
          <w:sz w:val="28"/>
          <w:szCs w:val="28"/>
        </w:rPr>
      </w:pPr>
    </w:p>
    <w:p w:rsidR="002103BC" w:rsidRPr="002103BC" w:rsidRDefault="002103BC" w:rsidP="00A05517">
      <w:pPr>
        <w:ind w:firstLine="540"/>
        <w:jc w:val="center"/>
        <w:rPr>
          <w:rFonts w:ascii="Times New Roman" w:eastAsia="Times New Roman" w:hAnsi="Times New Roman" w:cs="Times New Roman"/>
          <w:color w:val="auto"/>
          <w:sz w:val="28"/>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1372"/>
      </w:tblGrid>
      <w:tr w:rsidR="002103BC" w:rsidRPr="002103BC" w:rsidTr="002103BC">
        <w:tc>
          <w:tcPr>
            <w:tcW w:w="9072" w:type="dxa"/>
            <w:gridSpan w:val="4"/>
            <w:tcBorders>
              <w:top w:val="nil"/>
              <w:left w:val="nil"/>
              <w:bottom w:val="nil"/>
              <w:right w:val="nil"/>
            </w:tcBorders>
          </w:tcPr>
          <w:p w:rsidR="00A05517" w:rsidRPr="002103BC" w:rsidRDefault="00A05517" w:rsidP="000227CA">
            <w:pPr>
              <w:jc w:val="both"/>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ФИО__________________________________________________________</w:t>
            </w:r>
          </w:p>
          <w:p w:rsidR="00A05517" w:rsidRPr="002103BC" w:rsidRDefault="002103BC" w:rsidP="000227CA">
            <w:pPr>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Место жительства</w:t>
            </w:r>
            <w:r w:rsidR="00A05517" w:rsidRPr="002103BC">
              <w:rPr>
                <w:rFonts w:ascii="Times New Roman" w:eastAsia="Calibri" w:hAnsi="Times New Roman" w:cs="Times New Roman"/>
                <w:color w:val="auto"/>
                <w:sz w:val="28"/>
                <w:szCs w:val="28"/>
              </w:rPr>
              <w:t xml:space="preserve"> _________________________________________</w:t>
            </w:r>
            <w:r>
              <w:rPr>
                <w:rFonts w:ascii="Times New Roman" w:eastAsia="Calibri" w:hAnsi="Times New Roman" w:cs="Times New Roman"/>
                <w:color w:val="auto"/>
                <w:sz w:val="28"/>
                <w:szCs w:val="28"/>
              </w:rPr>
              <w:t>___</w:t>
            </w:r>
            <w:r>
              <w:rPr>
                <w:rFonts w:ascii="Times New Roman" w:eastAsia="Calibri" w:hAnsi="Times New Roman" w:cs="Times New Roman"/>
                <w:color w:val="auto"/>
                <w:sz w:val="28"/>
                <w:szCs w:val="28"/>
                <w:lang w:val="ru-RU"/>
              </w:rPr>
              <w:t>__</w:t>
            </w:r>
          </w:p>
          <w:p w:rsidR="00A05517" w:rsidRPr="002103BC" w:rsidRDefault="00A05517" w:rsidP="000227CA">
            <w:pPr>
              <w:jc w:val="both"/>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Телефон__________________________________</w:t>
            </w:r>
            <w:r w:rsidR="002103BC">
              <w:rPr>
                <w:rFonts w:ascii="Times New Roman" w:eastAsia="Calibri" w:hAnsi="Times New Roman" w:cs="Times New Roman"/>
                <w:color w:val="auto"/>
                <w:sz w:val="28"/>
                <w:szCs w:val="28"/>
              </w:rPr>
              <w:t>_____________________</w:t>
            </w:r>
          </w:p>
          <w:p w:rsidR="00A05517" w:rsidRPr="002103BC" w:rsidRDefault="00A05517" w:rsidP="000227CA">
            <w:pPr>
              <w:jc w:val="both"/>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Данные документа, подтверждающего факт внесения сведений об индивидуальном предпринимателе в ЕГРИП______</w:t>
            </w:r>
            <w:r w:rsidR="002103BC">
              <w:rPr>
                <w:rFonts w:ascii="Times New Roman" w:eastAsia="Calibri" w:hAnsi="Times New Roman" w:cs="Times New Roman"/>
                <w:color w:val="auto"/>
                <w:sz w:val="28"/>
                <w:szCs w:val="28"/>
              </w:rPr>
              <w:t>___________</w:t>
            </w:r>
            <w:r w:rsidR="002103BC">
              <w:rPr>
                <w:rFonts w:ascii="Times New Roman" w:eastAsia="Calibri" w:hAnsi="Times New Roman" w:cs="Times New Roman"/>
                <w:color w:val="auto"/>
                <w:sz w:val="28"/>
                <w:szCs w:val="28"/>
                <w:lang w:val="ru-RU"/>
              </w:rPr>
              <w:t>_______</w:t>
            </w:r>
          </w:p>
          <w:p w:rsidR="00A05517" w:rsidRPr="002103BC" w:rsidRDefault="00A05517" w:rsidP="000227CA">
            <w:pPr>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ИНН и данные документа о поставке на учет в налогово</w:t>
            </w:r>
            <w:r w:rsidR="002103BC">
              <w:rPr>
                <w:rFonts w:ascii="Times New Roman" w:eastAsia="Calibri" w:hAnsi="Times New Roman" w:cs="Times New Roman"/>
                <w:color w:val="auto"/>
                <w:sz w:val="28"/>
                <w:szCs w:val="28"/>
              </w:rPr>
              <w:t>м органе_______</w:t>
            </w:r>
          </w:p>
          <w:p w:rsidR="00A05517" w:rsidRPr="002103BC" w:rsidRDefault="002103BC" w:rsidP="000227CA">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_______________________________________________________________</w:t>
            </w:r>
          </w:p>
          <w:p w:rsidR="00A05517" w:rsidRPr="002103BC" w:rsidRDefault="00A05517" w:rsidP="000227CA">
            <w:pPr>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Место размещения нестационарного объекта___</w:t>
            </w:r>
            <w:r w:rsidR="00A674F0">
              <w:rPr>
                <w:rFonts w:ascii="Times New Roman" w:eastAsia="Calibri" w:hAnsi="Times New Roman" w:cs="Times New Roman"/>
                <w:color w:val="auto"/>
                <w:sz w:val="28"/>
                <w:szCs w:val="28"/>
              </w:rPr>
              <w:t>___________________</w:t>
            </w:r>
            <w:r w:rsidR="00A674F0">
              <w:rPr>
                <w:rFonts w:ascii="Times New Roman" w:eastAsia="Calibri" w:hAnsi="Times New Roman" w:cs="Times New Roman"/>
                <w:color w:val="auto"/>
                <w:sz w:val="28"/>
                <w:szCs w:val="28"/>
                <w:lang w:val="ru-RU"/>
              </w:rPr>
              <w:t>__</w:t>
            </w:r>
          </w:p>
          <w:p w:rsidR="00A05517" w:rsidRPr="00A674F0" w:rsidRDefault="00A674F0" w:rsidP="000227CA">
            <w:pPr>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Тип объ</w:t>
            </w:r>
            <w:r w:rsidR="00A05517" w:rsidRPr="002103BC">
              <w:rPr>
                <w:rFonts w:ascii="Times New Roman" w:eastAsia="Calibri" w:hAnsi="Times New Roman" w:cs="Times New Roman"/>
                <w:color w:val="auto"/>
                <w:sz w:val="28"/>
                <w:szCs w:val="28"/>
              </w:rPr>
              <w:t>екта_____________________</w:t>
            </w:r>
            <w:r>
              <w:rPr>
                <w:rFonts w:ascii="Times New Roman" w:eastAsia="Calibri" w:hAnsi="Times New Roman" w:cs="Times New Roman"/>
                <w:color w:val="auto"/>
                <w:sz w:val="28"/>
                <w:szCs w:val="28"/>
              </w:rPr>
              <w:t>_______________________</w:t>
            </w:r>
            <w:r>
              <w:rPr>
                <w:rFonts w:ascii="Times New Roman" w:eastAsia="Calibri" w:hAnsi="Times New Roman" w:cs="Times New Roman"/>
                <w:color w:val="auto"/>
                <w:sz w:val="28"/>
                <w:szCs w:val="28"/>
                <w:lang w:val="ru-RU"/>
              </w:rPr>
              <w:t>________</w:t>
            </w:r>
          </w:p>
          <w:p w:rsidR="00A05517" w:rsidRPr="00A674F0" w:rsidRDefault="00A05517" w:rsidP="000227CA">
            <w:pPr>
              <w:jc w:val="both"/>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Ориентировочная площадь размещения объекта</w:t>
            </w:r>
            <w:r w:rsidR="00A674F0">
              <w:rPr>
                <w:rFonts w:ascii="Times New Roman" w:eastAsia="Calibri" w:hAnsi="Times New Roman" w:cs="Times New Roman"/>
                <w:color w:val="auto"/>
                <w:sz w:val="28"/>
                <w:szCs w:val="28"/>
              </w:rPr>
              <w:t>_________________</w:t>
            </w:r>
            <w:r w:rsidR="00A674F0">
              <w:rPr>
                <w:rFonts w:ascii="Times New Roman" w:eastAsia="Calibri" w:hAnsi="Times New Roman" w:cs="Times New Roman"/>
                <w:color w:val="auto"/>
                <w:sz w:val="28"/>
                <w:szCs w:val="28"/>
                <w:lang w:val="ru-RU"/>
              </w:rPr>
              <w:t>____</w:t>
            </w:r>
          </w:p>
          <w:p w:rsidR="00A05517" w:rsidRPr="00A674F0" w:rsidRDefault="00A05517" w:rsidP="000227CA">
            <w:pPr>
              <w:jc w:val="both"/>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Режим работы_____________________________</w:t>
            </w:r>
            <w:r w:rsidR="00A674F0">
              <w:rPr>
                <w:rFonts w:ascii="Times New Roman" w:eastAsia="Calibri" w:hAnsi="Times New Roman" w:cs="Times New Roman"/>
                <w:color w:val="auto"/>
                <w:sz w:val="28"/>
                <w:szCs w:val="28"/>
              </w:rPr>
              <w:t>_____________________</w:t>
            </w:r>
          </w:p>
          <w:p w:rsidR="00A05517" w:rsidRPr="00A674F0" w:rsidRDefault="00A05517" w:rsidP="000227CA">
            <w:pPr>
              <w:jc w:val="both"/>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Примерный ассортимент____________________</w:t>
            </w:r>
            <w:r w:rsidR="00A674F0">
              <w:rPr>
                <w:rFonts w:ascii="Times New Roman" w:eastAsia="Calibri" w:hAnsi="Times New Roman" w:cs="Times New Roman"/>
                <w:color w:val="auto"/>
                <w:sz w:val="28"/>
                <w:szCs w:val="28"/>
              </w:rPr>
              <w:t>_________________</w:t>
            </w:r>
            <w:r w:rsidR="00A674F0">
              <w:rPr>
                <w:rFonts w:ascii="Times New Roman" w:eastAsia="Calibri" w:hAnsi="Times New Roman" w:cs="Times New Roman"/>
                <w:color w:val="auto"/>
                <w:sz w:val="28"/>
                <w:szCs w:val="28"/>
                <w:lang w:val="ru-RU"/>
              </w:rPr>
              <w:t>____</w:t>
            </w:r>
          </w:p>
          <w:p w:rsidR="00A05517" w:rsidRPr="002103BC" w:rsidRDefault="00A05517" w:rsidP="000227CA">
            <w:pPr>
              <w:jc w:val="both"/>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Срок действия догово</w:t>
            </w:r>
            <w:r w:rsidR="00A674F0">
              <w:rPr>
                <w:rFonts w:ascii="Times New Roman" w:eastAsia="Calibri" w:hAnsi="Times New Roman" w:cs="Times New Roman"/>
                <w:color w:val="auto"/>
                <w:sz w:val="28"/>
                <w:szCs w:val="28"/>
              </w:rPr>
              <w:t xml:space="preserve">ра </w:t>
            </w:r>
            <w:proofErr w:type="spellStart"/>
            <w:r w:rsidR="00A674F0">
              <w:rPr>
                <w:rFonts w:ascii="Times New Roman" w:eastAsia="Calibri" w:hAnsi="Times New Roman" w:cs="Times New Roman"/>
                <w:color w:val="auto"/>
                <w:sz w:val="28"/>
                <w:szCs w:val="28"/>
              </w:rPr>
              <w:t>с_________________</w:t>
            </w:r>
            <w:r w:rsidRPr="002103BC">
              <w:rPr>
                <w:rFonts w:ascii="Times New Roman" w:eastAsia="Calibri" w:hAnsi="Times New Roman" w:cs="Times New Roman"/>
                <w:color w:val="auto"/>
                <w:sz w:val="28"/>
                <w:szCs w:val="28"/>
              </w:rPr>
              <w:t>по</w:t>
            </w:r>
            <w:proofErr w:type="spellEnd"/>
            <w:r w:rsidRPr="002103BC">
              <w:rPr>
                <w:rFonts w:ascii="Times New Roman" w:eastAsia="Calibri" w:hAnsi="Times New Roman" w:cs="Times New Roman"/>
                <w:color w:val="auto"/>
                <w:sz w:val="28"/>
                <w:szCs w:val="28"/>
              </w:rPr>
              <w:t>_____________________</w:t>
            </w:r>
          </w:p>
          <w:p w:rsidR="00A05517" w:rsidRPr="002103BC" w:rsidRDefault="00A05517" w:rsidP="000227CA">
            <w:pPr>
              <w:ind w:firstLine="743"/>
              <w:jc w:val="both"/>
              <w:rPr>
                <w:rFonts w:ascii="Times New Roman" w:eastAsia="Calibri" w:hAnsi="Times New Roman" w:cs="Times New Roman"/>
                <w:color w:val="auto"/>
                <w:sz w:val="28"/>
                <w:szCs w:val="28"/>
              </w:rPr>
            </w:pPr>
          </w:p>
        </w:tc>
      </w:tr>
      <w:tr w:rsidR="002103BC" w:rsidRPr="002103BC" w:rsidTr="002103BC">
        <w:tc>
          <w:tcPr>
            <w:tcW w:w="2660" w:type="dxa"/>
            <w:gridSpan w:val="2"/>
            <w:tcBorders>
              <w:top w:val="nil"/>
              <w:left w:val="nil"/>
              <w:bottom w:val="nil"/>
              <w:right w:val="nil"/>
            </w:tcBorders>
          </w:tcPr>
          <w:p w:rsidR="00A05517" w:rsidRPr="002103BC" w:rsidRDefault="00A05517" w:rsidP="000227CA">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________________</w:t>
            </w:r>
          </w:p>
        </w:tc>
        <w:tc>
          <w:tcPr>
            <w:tcW w:w="5040" w:type="dxa"/>
            <w:tcBorders>
              <w:top w:val="nil"/>
              <w:left w:val="nil"/>
              <w:bottom w:val="nil"/>
              <w:right w:val="nil"/>
            </w:tcBorders>
          </w:tcPr>
          <w:p w:rsidR="00A05517" w:rsidRPr="002103BC" w:rsidRDefault="00A05517" w:rsidP="000227CA">
            <w:pPr>
              <w:rPr>
                <w:rFonts w:ascii="Times New Roman" w:eastAsia="Calibri" w:hAnsi="Times New Roman" w:cs="Times New Roman"/>
                <w:color w:val="auto"/>
                <w:sz w:val="28"/>
                <w:szCs w:val="28"/>
              </w:rPr>
            </w:pPr>
          </w:p>
        </w:tc>
        <w:tc>
          <w:tcPr>
            <w:tcW w:w="1372" w:type="dxa"/>
            <w:tcBorders>
              <w:top w:val="nil"/>
              <w:left w:val="nil"/>
              <w:bottom w:val="nil"/>
              <w:right w:val="nil"/>
            </w:tcBorders>
          </w:tcPr>
          <w:p w:rsidR="00A05517" w:rsidRPr="002103BC" w:rsidRDefault="00A674F0" w:rsidP="000227CA">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________</w:t>
            </w:r>
          </w:p>
        </w:tc>
      </w:tr>
      <w:tr w:rsidR="002103BC" w:rsidRPr="002103BC" w:rsidTr="002103BC">
        <w:tc>
          <w:tcPr>
            <w:tcW w:w="2660" w:type="dxa"/>
            <w:gridSpan w:val="2"/>
            <w:tcBorders>
              <w:top w:val="nil"/>
              <w:left w:val="nil"/>
              <w:bottom w:val="nil"/>
              <w:right w:val="nil"/>
            </w:tcBorders>
          </w:tcPr>
          <w:p w:rsidR="00A05517" w:rsidRPr="00A674F0" w:rsidRDefault="00A05517" w:rsidP="000227CA">
            <w:pPr>
              <w:rPr>
                <w:rFonts w:ascii="Times New Roman" w:eastAsia="Calibri" w:hAnsi="Times New Roman" w:cs="Times New Roman"/>
                <w:color w:val="auto"/>
                <w:sz w:val="18"/>
                <w:szCs w:val="18"/>
              </w:rPr>
            </w:pPr>
            <w:r w:rsidRPr="00A674F0">
              <w:rPr>
                <w:rFonts w:ascii="Times New Roman" w:eastAsia="Calibri" w:hAnsi="Times New Roman" w:cs="Times New Roman"/>
                <w:color w:val="auto"/>
                <w:sz w:val="18"/>
                <w:szCs w:val="18"/>
              </w:rPr>
              <w:t xml:space="preserve">            дата</w:t>
            </w:r>
          </w:p>
        </w:tc>
        <w:tc>
          <w:tcPr>
            <w:tcW w:w="5040" w:type="dxa"/>
            <w:tcBorders>
              <w:top w:val="nil"/>
              <w:left w:val="nil"/>
              <w:bottom w:val="nil"/>
              <w:right w:val="nil"/>
            </w:tcBorders>
          </w:tcPr>
          <w:p w:rsidR="00A05517" w:rsidRPr="00A674F0" w:rsidRDefault="00A05517" w:rsidP="000227CA">
            <w:pPr>
              <w:rPr>
                <w:rFonts w:ascii="Times New Roman" w:eastAsia="Calibri" w:hAnsi="Times New Roman" w:cs="Times New Roman"/>
                <w:color w:val="auto"/>
                <w:sz w:val="18"/>
                <w:szCs w:val="18"/>
              </w:rPr>
            </w:pPr>
          </w:p>
        </w:tc>
        <w:tc>
          <w:tcPr>
            <w:tcW w:w="1372" w:type="dxa"/>
            <w:tcBorders>
              <w:top w:val="nil"/>
              <w:left w:val="nil"/>
              <w:bottom w:val="nil"/>
              <w:right w:val="nil"/>
            </w:tcBorders>
          </w:tcPr>
          <w:p w:rsidR="00A05517" w:rsidRPr="00A674F0" w:rsidRDefault="00A05517" w:rsidP="000227CA">
            <w:pPr>
              <w:rPr>
                <w:rFonts w:ascii="Times New Roman" w:eastAsia="Calibri" w:hAnsi="Times New Roman" w:cs="Times New Roman"/>
                <w:color w:val="auto"/>
                <w:sz w:val="18"/>
                <w:szCs w:val="18"/>
              </w:rPr>
            </w:pPr>
            <w:r w:rsidRPr="00A674F0">
              <w:rPr>
                <w:rFonts w:ascii="Times New Roman" w:eastAsia="Calibri" w:hAnsi="Times New Roman" w:cs="Times New Roman"/>
                <w:color w:val="auto"/>
                <w:sz w:val="18"/>
                <w:szCs w:val="18"/>
              </w:rPr>
              <w:t xml:space="preserve">     подпись</w:t>
            </w:r>
          </w:p>
        </w:tc>
      </w:tr>
      <w:tr w:rsidR="002103BC" w:rsidRPr="002103BC" w:rsidTr="002103BC">
        <w:tc>
          <w:tcPr>
            <w:tcW w:w="9072" w:type="dxa"/>
            <w:gridSpan w:val="4"/>
            <w:tcBorders>
              <w:top w:val="nil"/>
              <w:left w:val="nil"/>
              <w:bottom w:val="nil"/>
              <w:right w:val="nil"/>
            </w:tcBorders>
          </w:tcPr>
          <w:p w:rsidR="00A05517" w:rsidRPr="002103BC" w:rsidRDefault="00A674F0" w:rsidP="000227CA">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ru-RU"/>
              </w:rPr>
              <w:t>К</w:t>
            </w:r>
            <w:r w:rsidR="00A05517" w:rsidRPr="002103BC">
              <w:rPr>
                <w:rFonts w:ascii="Times New Roman" w:eastAsia="Calibri" w:hAnsi="Times New Roman" w:cs="Times New Roman"/>
                <w:color w:val="auto"/>
                <w:sz w:val="28"/>
                <w:szCs w:val="28"/>
              </w:rPr>
              <w:t xml:space="preserve"> заявлению прилагаются следующие документы:</w:t>
            </w:r>
          </w:p>
        </w:tc>
      </w:tr>
      <w:tr w:rsidR="002103BC" w:rsidRPr="002103BC" w:rsidTr="002103BC">
        <w:tc>
          <w:tcPr>
            <w:tcW w:w="420" w:type="dxa"/>
            <w:tcBorders>
              <w:top w:val="nil"/>
              <w:left w:val="nil"/>
              <w:bottom w:val="nil"/>
              <w:right w:val="nil"/>
            </w:tcBorders>
          </w:tcPr>
          <w:p w:rsidR="00A05517" w:rsidRPr="002103BC" w:rsidRDefault="00A05517" w:rsidP="000227CA">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1</w:t>
            </w:r>
          </w:p>
        </w:tc>
        <w:tc>
          <w:tcPr>
            <w:tcW w:w="8652" w:type="dxa"/>
            <w:gridSpan w:val="3"/>
            <w:tcBorders>
              <w:top w:val="nil"/>
              <w:left w:val="nil"/>
              <w:bottom w:val="single" w:sz="4" w:space="0" w:color="auto"/>
              <w:right w:val="nil"/>
            </w:tcBorders>
          </w:tcPr>
          <w:p w:rsidR="00A05517" w:rsidRPr="002103BC" w:rsidRDefault="00A05517" w:rsidP="000227CA">
            <w:pPr>
              <w:rPr>
                <w:rFonts w:ascii="Times New Roman" w:eastAsia="Calibri" w:hAnsi="Times New Roman" w:cs="Times New Roman"/>
                <w:color w:val="auto"/>
                <w:sz w:val="28"/>
                <w:szCs w:val="28"/>
              </w:rPr>
            </w:pPr>
          </w:p>
        </w:tc>
      </w:tr>
      <w:tr w:rsidR="002103BC" w:rsidRPr="002103BC" w:rsidTr="002103BC">
        <w:tc>
          <w:tcPr>
            <w:tcW w:w="420" w:type="dxa"/>
            <w:tcBorders>
              <w:top w:val="nil"/>
              <w:left w:val="nil"/>
              <w:bottom w:val="nil"/>
              <w:right w:val="nil"/>
            </w:tcBorders>
          </w:tcPr>
          <w:p w:rsidR="00A05517" w:rsidRPr="002103BC" w:rsidRDefault="00A05517" w:rsidP="000227CA">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2</w:t>
            </w:r>
          </w:p>
        </w:tc>
        <w:tc>
          <w:tcPr>
            <w:tcW w:w="8652" w:type="dxa"/>
            <w:gridSpan w:val="3"/>
            <w:tcBorders>
              <w:top w:val="single" w:sz="4" w:space="0" w:color="auto"/>
              <w:left w:val="nil"/>
              <w:bottom w:val="single" w:sz="4" w:space="0" w:color="auto"/>
              <w:right w:val="nil"/>
            </w:tcBorders>
          </w:tcPr>
          <w:p w:rsidR="00A05517" w:rsidRPr="002103BC" w:rsidRDefault="00A05517" w:rsidP="000227CA">
            <w:pPr>
              <w:rPr>
                <w:rFonts w:ascii="Times New Roman" w:eastAsia="Calibri" w:hAnsi="Times New Roman" w:cs="Times New Roman"/>
                <w:color w:val="auto"/>
                <w:sz w:val="28"/>
                <w:szCs w:val="28"/>
              </w:rPr>
            </w:pPr>
          </w:p>
        </w:tc>
      </w:tr>
      <w:tr w:rsidR="002103BC" w:rsidRPr="002103BC" w:rsidTr="002103BC">
        <w:tc>
          <w:tcPr>
            <w:tcW w:w="420" w:type="dxa"/>
            <w:tcBorders>
              <w:top w:val="nil"/>
              <w:left w:val="nil"/>
              <w:bottom w:val="nil"/>
              <w:right w:val="nil"/>
            </w:tcBorders>
          </w:tcPr>
          <w:p w:rsidR="00A05517" w:rsidRPr="002103BC" w:rsidRDefault="00A05517" w:rsidP="000227CA">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3</w:t>
            </w:r>
          </w:p>
        </w:tc>
        <w:tc>
          <w:tcPr>
            <w:tcW w:w="8652" w:type="dxa"/>
            <w:gridSpan w:val="3"/>
            <w:tcBorders>
              <w:top w:val="single" w:sz="4" w:space="0" w:color="auto"/>
              <w:left w:val="nil"/>
              <w:bottom w:val="single" w:sz="4" w:space="0" w:color="auto"/>
              <w:right w:val="nil"/>
            </w:tcBorders>
          </w:tcPr>
          <w:p w:rsidR="00A05517" w:rsidRPr="002103BC" w:rsidRDefault="00A05517" w:rsidP="000227CA">
            <w:pPr>
              <w:rPr>
                <w:rFonts w:ascii="Times New Roman" w:eastAsia="Calibri" w:hAnsi="Times New Roman" w:cs="Times New Roman"/>
                <w:color w:val="auto"/>
                <w:sz w:val="28"/>
                <w:szCs w:val="28"/>
              </w:rPr>
            </w:pPr>
          </w:p>
        </w:tc>
      </w:tr>
    </w:tbl>
    <w:p w:rsidR="000227CA" w:rsidRPr="002103BC" w:rsidRDefault="000227CA" w:rsidP="009C53B8">
      <w:pPr>
        <w:rPr>
          <w:rFonts w:ascii="Times New Roman" w:hAnsi="Times New Roman" w:cs="Times New Roman"/>
          <w:color w:val="auto"/>
          <w:sz w:val="28"/>
          <w:szCs w:val="28"/>
          <w:lang w:val="ru-RU"/>
        </w:rPr>
      </w:pPr>
    </w:p>
    <w:p w:rsidR="000227CA" w:rsidRPr="002103BC" w:rsidRDefault="000227CA" w:rsidP="009C53B8">
      <w:pPr>
        <w:rPr>
          <w:rFonts w:ascii="Times New Roman" w:hAnsi="Times New Roman" w:cs="Times New Roman"/>
          <w:color w:val="auto"/>
          <w:sz w:val="28"/>
          <w:szCs w:val="28"/>
        </w:rPr>
        <w:sectPr w:rsidR="000227CA" w:rsidRPr="002103BC" w:rsidSect="005E6988">
          <w:type w:val="nextColumn"/>
          <w:pgSz w:w="11905" w:h="16837"/>
          <w:pgMar w:top="1418" w:right="567" w:bottom="1134" w:left="1985" w:header="568" w:footer="6" w:gutter="0"/>
          <w:cols w:space="720"/>
          <w:noEndnote/>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93"/>
      </w:tblGrid>
      <w:tr w:rsidR="002103BC" w:rsidRPr="002103BC" w:rsidTr="00C84372">
        <w:tc>
          <w:tcPr>
            <w:tcW w:w="392" w:type="dxa"/>
          </w:tcPr>
          <w:p w:rsidR="00C84372" w:rsidRPr="002103BC" w:rsidRDefault="00C84372" w:rsidP="00626E3C">
            <w:pPr>
              <w:jc w:val="right"/>
              <w:rPr>
                <w:rFonts w:ascii="Times New Roman" w:hAnsi="Times New Roman" w:cs="Times New Roman"/>
                <w:color w:val="auto"/>
                <w:sz w:val="28"/>
                <w:szCs w:val="28"/>
                <w:lang w:val="ru-RU"/>
              </w:rPr>
            </w:pPr>
          </w:p>
        </w:tc>
        <w:tc>
          <w:tcPr>
            <w:tcW w:w="8893" w:type="dxa"/>
          </w:tcPr>
          <w:p w:rsidR="00C84372" w:rsidRPr="002103BC" w:rsidRDefault="00C84372" w:rsidP="00C84372">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3</w:t>
            </w:r>
          </w:p>
          <w:p w:rsidR="00C84372" w:rsidRPr="002103BC" w:rsidRDefault="00C84372" w:rsidP="00C84372">
            <w:pPr>
              <w:spacing w:line="240" w:lineRule="exact"/>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к административному регламенту предоставления администрацией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«Выдача разрешений на право размещения объектов нестационарной торговли»</w:t>
            </w:r>
          </w:p>
        </w:tc>
      </w:tr>
    </w:tbl>
    <w:p w:rsidR="00271514" w:rsidRPr="002103BC" w:rsidRDefault="001659DE" w:rsidP="00626E3C">
      <w:pPr>
        <w:jc w:val="right"/>
        <w:rPr>
          <w:rFonts w:ascii="Times New Roman" w:hAnsi="Times New Roman" w:cs="Times New Roman"/>
          <w:color w:val="auto"/>
          <w:sz w:val="28"/>
          <w:szCs w:val="28"/>
        </w:rPr>
      </w:pPr>
      <w:r w:rsidRPr="002103BC">
        <w:rPr>
          <w:rFonts w:ascii="Times New Roman" w:hAnsi="Times New Roman" w:cs="Times New Roman"/>
          <w:color w:val="auto"/>
          <w:sz w:val="28"/>
          <w:szCs w:val="28"/>
        </w:rPr>
        <w:t>Форма</w:t>
      </w:r>
    </w:p>
    <w:p w:rsidR="00626E3C" w:rsidRPr="002103BC" w:rsidRDefault="00626E3C" w:rsidP="00626E3C">
      <w:pPr>
        <w:jc w:val="center"/>
        <w:rPr>
          <w:rFonts w:ascii="Times New Roman" w:hAnsi="Times New Roman" w:cs="Times New Roman"/>
          <w:color w:val="auto"/>
          <w:sz w:val="28"/>
          <w:szCs w:val="28"/>
          <w:lang w:val="ru-RU"/>
        </w:rPr>
      </w:pPr>
    </w:p>
    <w:p w:rsidR="00C84372" w:rsidRPr="002103BC" w:rsidRDefault="00C84372" w:rsidP="00C84372">
      <w:pPr>
        <w:spacing w:line="240" w:lineRule="exact"/>
        <w:jc w:val="center"/>
        <w:rPr>
          <w:rFonts w:ascii="Times New Roman" w:eastAsia="Times New Roman" w:hAnsi="Times New Roman" w:cs="Times New Roman"/>
          <w:color w:val="auto"/>
          <w:sz w:val="28"/>
          <w:szCs w:val="28"/>
        </w:rPr>
      </w:pPr>
      <w:r w:rsidRPr="002103BC">
        <w:rPr>
          <w:rFonts w:ascii="Times New Roman" w:eastAsia="Times New Roman" w:hAnsi="Times New Roman" w:cs="Times New Roman"/>
          <w:color w:val="auto"/>
          <w:sz w:val="28"/>
          <w:szCs w:val="28"/>
        </w:rPr>
        <w:t>ЗАЯВЛЕНИЕ</w:t>
      </w:r>
    </w:p>
    <w:p w:rsidR="00A674F0" w:rsidRDefault="00C84372" w:rsidP="00C84372">
      <w:pPr>
        <w:spacing w:line="240" w:lineRule="exact"/>
        <w:ind w:firstLine="540"/>
        <w:jc w:val="center"/>
        <w:rPr>
          <w:rFonts w:ascii="Times New Roman" w:eastAsia="Times New Roman" w:hAnsi="Times New Roman" w:cs="Times New Roman"/>
          <w:color w:val="auto"/>
          <w:sz w:val="28"/>
          <w:szCs w:val="28"/>
        </w:rPr>
      </w:pPr>
      <w:r w:rsidRPr="002103BC">
        <w:rPr>
          <w:rFonts w:ascii="Times New Roman" w:eastAsia="Times New Roman" w:hAnsi="Times New Roman" w:cs="Times New Roman"/>
          <w:color w:val="auto"/>
          <w:sz w:val="28"/>
          <w:szCs w:val="28"/>
        </w:rPr>
        <w:t xml:space="preserve">на заключение договора  на размещение нестационарного торгового объекта </w:t>
      </w:r>
      <w:r w:rsidR="000F515D" w:rsidRPr="002103BC">
        <w:rPr>
          <w:rFonts w:ascii="Times New Roman" w:eastAsia="Times New Roman" w:hAnsi="Times New Roman" w:cs="Times New Roman"/>
          <w:color w:val="auto"/>
          <w:sz w:val="28"/>
          <w:szCs w:val="28"/>
          <w:lang w:val="ru-RU"/>
        </w:rPr>
        <w:t xml:space="preserve">и </w:t>
      </w:r>
      <w:r w:rsidRPr="002103BC">
        <w:rPr>
          <w:rFonts w:ascii="Times New Roman" w:eastAsia="Times New Roman" w:hAnsi="Times New Roman" w:cs="Times New Roman"/>
          <w:color w:val="auto"/>
          <w:sz w:val="28"/>
          <w:szCs w:val="28"/>
        </w:rPr>
        <w:t xml:space="preserve">нестационарных объектов по предоставлению услуг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eastAsia="Times New Roman" w:hAnsi="Times New Roman" w:cs="Times New Roman"/>
          <w:color w:val="auto"/>
          <w:sz w:val="28"/>
          <w:szCs w:val="28"/>
        </w:rPr>
        <w:t xml:space="preserve"> округа </w:t>
      </w:r>
    </w:p>
    <w:p w:rsidR="00C84372" w:rsidRDefault="00C84372" w:rsidP="00C84372">
      <w:pPr>
        <w:spacing w:line="240" w:lineRule="exact"/>
        <w:ind w:firstLine="540"/>
        <w:jc w:val="center"/>
        <w:rPr>
          <w:rFonts w:ascii="Times New Roman" w:eastAsia="Times New Roman" w:hAnsi="Times New Roman" w:cs="Times New Roman"/>
          <w:color w:val="auto"/>
          <w:sz w:val="28"/>
          <w:szCs w:val="28"/>
        </w:rPr>
      </w:pPr>
      <w:r w:rsidRPr="002103BC">
        <w:rPr>
          <w:rFonts w:ascii="Times New Roman" w:eastAsia="Times New Roman" w:hAnsi="Times New Roman" w:cs="Times New Roman"/>
          <w:color w:val="auto"/>
          <w:sz w:val="28"/>
          <w:szCs w:val="28"/>
        </w:rPr>
        <w:t xml:space="preserve">Ставропольского края </w:t>
      </w:r>
    </w:p>
    <w:p w:rsidR="00A674F0" w:rsidRDefault="00A674F0" w:rsidP="00C84372">
      <w:pPr>
        <w:spacing w:line="240" w:lineRule="exact"/>
        <w:ind w:firstLine="540"/>
        <w:jc w:val="center"/>
        <w:rPr>
          <w:rFonts w:ascii="Times New Roman" w:eastAsia="Times New Roman" w:hAnsi="Times New Roman" w:cs="Times New Roman"/>
          <w:color w:val="auto"/>
          <w:sz w:val="28"/>
          <w:szCs w:val="28"/>
        </w:rPr>
      </w:pPr>
    </w:p>
    <w:p w:rsidR="00A674F0" w:rsidRPr="002103BC" w:rsidRDefault="00A674F0" w:rsidP="00C84372">
      <w:pPr>
        <w:spacing w:line="240" w:lineRule="exact"/>
        <w:ind w:firstLine="540"/>
        <w:jc w:val="center"/>
        <w:rPr>
          <w:rFonts w:ascii="Times New Roman" w:eastAsia="Times New Roman" w:hAnsi="Times New Roman" w:cs="Times New Roman"/>
          <w:color w:val="auto"/>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0"/>
      </w:tblGrid>
      <w:tr w:rsidR="00A674F0" w:rsidRPr="002103BC" w:rsidTr="003554BC">
        <w:tc>
          <w:tcPr>
            <w:tcW w:w="3369" w:type="dxa"/>
          </w:tcPr>
          <w:p w:rsidR="00A674F0" w:rsidRDefault="00A674F0" w:rsidP="003554BC">
            <w:pPr>
              <w:spacing w:line="240" w:lineRule="exact"/>
              <w:jc w:val="center"/>
              <w:rPr>
                <w:rFonts w:ascii="Times New Roman" w:eastAsia="Times New Roman" w:hAnsi="Times New Roman" w:cs="Times New Roman"/>
                <w:color w:val="auto"/>
                <w:sz w:val="28"/>
                <w:szCs w:val="28"/>
              </w:rPr>
            </w:pPr>
          </w:p>
        </w:tc>
        <w:tc>
          <w:tcPr>
            <w:tcW w:w="6200" w:type="dxa"/>
          </w:tcPr>
          <w:p w:rsidR="00A674F0" w:rsidRDefault="00A674F0" w:rsidP="003554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Главе</w:t>
            </w:r>
          </w:p>
          <w:p w:rsidR="00A674F0" w:rsidRDefault="00A674F0" w:rsidP="003554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Благодарненского муниципального округа</w:t>
            </w:r>
          </w:p>
          <w:p w:rsidR="00A674F0" w:rsidRDefault="00A674F0" w:rsidP="003554BC">
            <w:pPr>
              <w:spacing w:line="240" w:lineRule="exact"/>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Ставропольского края</w:t>
            </w:r>
          </w:p>
          <w:p w:rsidR="00A674F0" w:rsidRPr="002103BC" w:rsidRDefault="00A674F0" w:rsidP="003554BC">
            <w:pPr>
              <w:spacing w:line="240" w:lineRule="exact"/>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И.О.Ф.</w:t>
            </w:r>
          </w:p>
        </w:tc>
      </w:tr>
    </w:tbl>
    <w:p w:rsidR="00C84372" w:rsidRDefault="00C84372" w:rsidP="00626E3C">
      <w:pPr>
        <w:jc w:val="center"/>
        <w:rPr>
          <w:rFonts w:ascii="Times New Roman" w:hAnsi="Times New Roman" w:cs="Times New Roman"/>
          <w:color w:val="auto"/>
          <w:sz w:val="28"/>
          <w:szCs w:val="28"/>
          <w:lang w:val="ru-RU"/>
        </w:rPr>
      </w:pPr>
    </w:p>
    <w:p w:rsidR="00A674F0" w:rsidRPr="002103BC" w:rsidRDefault="00A674F0" w:rsidP="00626E3C">
      <w:pPr>
        <w:jc w:val="center"/>
        <w:rPr>
          <w:rFonts w:ascii="Times New Roman" w:hAnsi="Times New Roman" w:cs="Times New Roman"/>
          <w:color w:val="auto"/>
          <w:sz w:val="28"/>
          <w:szCs w:val="28"/>
          <w:lang w:val="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1372"/>
      </w:tblGrid>
      <w:tr w:rsidR="002103BC" w:rsidRPr="002103BC" w:rsidTr="00A674F0">
        <w:tc>
          <w:tcPr>
            <w:tcW w:w="9072" w:type="dxa"/>
            <w:gridSpan w:val="4"/>
            <w:tcBorders>
              <w:top w:val="nil"/>
              <w:left w:val="nil"/>
              <w:bottom w:val="nil"/>
              <w:right w:val="nil"/>
            </w:tcBorders>
          </w:tcPr>
          <w:p w:rsidR="00C84372" w:rsidRPr="00A674F0" w:rsidRDefault="00A674F0" w:rsidP="003E74B8">
            <w:pPr>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 xml:space="preserve">Наименование юридического </w:t>
            </w:r>
            <w:r w:rsidR="00C84372" w:rsidRPr="00A674F0">
              <w:rPr>
                <w:rFonts w:ascii="Times New Roman" w:eastAsia="Calibri" w:hAnsi="Times New Roman" w:cs="Times New Roman"/>
                <w:color w:val="auto"/>
                <w:sz w:val="28"/>
                <w:szCs w:val="28"/>
              </w:rPr>
              <w:t>лица____________________________</w:t>
            </w:r>
            <w:r>
              <w:rPr>
                <w:rFonts w:ascii="Times New Roman" w:eastAsia="Calibri" w:hAnsi="Times New Roman" w:cs="Times New Roman"/>
                <w:color w:val="auto"/>
                <w:sz w:val="28"/>
                <w:szCs w:val="28"/>
              </w:rPr>
              <w:t>_____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Местонахождение _________________________</w:t>
            </w:r>
            <w:r w:rsidR="00A674F0">
              <w:rPr>
                <w:rFonts w:ascii="Times New Roman" w:eastAsia="Calibri" w:hAnsi="Times New Roman" w:cs="Times New Roman"/>
                <w:color w:val="auto"/>
                <w:sz w:val="28"/>
                <w:szCs w:val="28"/>
              </w:rPr>
              <w:t>_____________________</w:t>
            </w:r>
            <w:r w:rsidR="00A674F0">
              <w:rPr>
                <w:rFonts w:ascii="Times New Roman" w:eastAsia="Calibri" w:hAnsi="Times New Roman" w:cs="Times New Roman"/>
                <w:color w:val="auto"/>
                <w:sz w:val="28"/>
                <w:szCs w:val="28"/>
                <w:lang w:val="ru-RU"/>
              </w:rPr>
              <w:t>_</w:t>
            </w:r>
          </w:p>
          <w:p w:rsidR="00C84372" w:rsidRPr="00A674F0" w:rsidRDefault="00A674F0" w:rsidP="003E74B8">
            <w:pPr>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 xml:space="preserve">Контактный телефон </w:t>
            </w:r>
            <w:r w:rsidR="00C84372" w:rsidRPr="00A674F0">
              <w:rPr>
                <w:rFonts w:ascii="Times New Roman" w:eastAsia="Calibri" w:hAnsi="Times New Roman" w:cs="Times New Roman"/>
                <w:color w:val="auto"/>
                <w:sz w:val="28"/>
                <w:szCs w:val="28"/>
              </w:rPr>
              <w:t>_________________________</w:t>
            </w:r>
            <w:r>
              <w:rPr>
                <w:rFonts w:ascii="Times New Roman" w:eastAsia="Calibri" w:hAnsi="Times New Roman" w:cs="Times New Roman"/>
                <w:color w:val="auto"/>
                <w:sz w:val="28"/>
                <w:szCs w:val="28"/>
              </w:rPr>
              <w:t>______________</w:t>
            </w:r>
            <w:r>
              <w:rPr>
                <w:rFonts w:ascii="Times New Roman" w:eastAsia="Calibri" w:hAnsi="Times New Roman" w:cs="Times New Roman"/>
                <w:color w:val="auto"/>
                <w:sz w:val="28"/>
                <w:szCs w:val="28"/>
                <w:lang w:val="ru-RU"/>
              </w:rPr>
              <w:t>_____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Организационно-правовая форма ___________</w:t>
            </w:r>
            <w:r w:rsidR="00A674F0">
              <w:rPr>
                <w:rFonts w:ascii="Times New Roman" w:eastAsia="Calibri" w:hAnsi="Times New Roman" w:cs="Times New Roman"/>
                <w:color w:val="auto"/>
                <w:sz w:val="28"/>
                <w:szCs w:val="28"/>
              </w:rPr>
              <w:t>_____________________</w:t>
            </w:r>
            <w:r w:rsidR="00A674F0">
              <w:rPr>
                <w:rFonts w:ascii="Times New Roman" w:eastAsia="Calibri" w:hAnsi="Times New Roman" w:cs="Times New Roman"/>
                <w:color w:val="auto"/>
                <w:sz w:val="28"/>
                <w:szCs w:val="28"/>
                <w:lang w:val="ru-RU"/>
              </w:rPr>
              <w:t>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Государственный регистрационный номер записи о создании юридического лица и данные документа______________________</w:t>
            </w:r>
            <w:r w:rsidR="00A674F0">
              <w:rPr>
                <w:rFonts w:ascii="Times New Roman" w:eastAsia="Calibri" w:hAnsi="Times New Roman" w:cs="Times New Roman"/>
                <w:color w:val="auto"/>
                <w:sz w:val="28"/>
                <w:szCs w:val="28"/>
              </w:rPr>
              <w:t>____</w:t>
            </w:r>
            <w:r w:rsidR="00A674F0">
              <w:rPr>
                <w:rFonts w:ascii="Times New Roman" w:eastAsia="Calibri" w:hAnsi="Times New Roman" w:cs="Times New Roman"/>
                <w:color w:val="auto"/>
                <w:sz w:val="28"/>
                <w:szCs w:val="28"/>
                <w:lang w:val="ru-RU"/>
              </w:rPr>
              <w:t>___</w:t>
            </w:r>
          </w:p>
          <w:p w:rsidR="00C84372" w:rsidRPr="00A674F0" w:rsidRDefault="00C84372" w:rsidP="003E74B8">
            <w:pPr>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ИНН и данные документа о поставке на учет в нал</w:t>
            </w:r>
            <w:r w:rsidR="00A674F0">
              <w:rPr>
                <w:rFonts w:ascii="Times New Roman" w:eastAsia="Calibri" w:hAnsi="Times New Roman" w:cs="Times New Roman"/>
                <w:color w:val="auto"/>
                <w:sz w:val="28"/>
                <w:szCs w:val="28"/>
              </w:rPr>
              <w:t>оговом органе________</w:t>
            </w:r>
          </w:p>
          <w:p w:rsidR="00C84372" w:rsidRPr="00A674F0" w:rsidRDefault="00A674F0" w:rsidP="003E74B8">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_______________________________________________________________</w:t>
            </w:r>
          </w:p>
          <w:p w:rsidR="00C84372" w:rsidRPr="00A674F0" w:rsidRDefault="00C84372" w:rsidP="003E74B8">
            <w:pPr>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Место размещения нестационарного объекта___</w:t>
            </w:r>
            <w:r w:rsidR="00A674F0">
              <w:rPr>
                <w:rFonts w:ascii="Times New Roman" w:eastAsia="Calibri" w:hAnsi="Times New Roman" w:cs="Times New Roman"/>
                <w:color w:val="auto"/>
                <w:sz w:val="28"/>
                <w:szCs w:val="28"/>
              </w:rPr>
              <w:t>_________________</w:t>
            </w:r>
            <w:r w:rsidR="00A674F0">
              <w:rPr>
                <w:rFonts w:ascii="Times New Roman" w:eastAsia="Calibri" w:hAnsi="Times New Roman" w:cs="Times New Roman"/>
                <w:color w:val="auto"/>
                <w:sz w:val="28"/>
                <w:szCs w:val="28"/>
                <w:lang w:val="ru-RU"/>
              </w:rPr>
              <w:t>_____</w:t>
            </w:r>
          </w:p>
          <w:p w:rsidR="00C84372" w:rsidRPr="00A674F0" w:rsidRDefault="00A674F0" w:rsidP="003E74B8">
            <w:pPr>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Тип объ</w:t>
            </w:r>
            <w:r w:rsidR="00C84372" w:rsidRPr="00A674F0">
              <w:rPr>
                <w:rFonts w:ascii="Times New Roman" w:eastAsia="Calibri" w:hAnsi="Times New Roman" w:cs="Times New Roman"/>
                <w:color w:val="auto"/>
                <w:sz w:val="28"/>
                <w:szCs w:val="28"/>
              </w:rPr>
              <w:t>екта_______________________________</w:t>
            </w:r>
            <w:r>
              <w:rPr>
                <w:rFonts w:ascii="Times New Roman" w:eastAsia="Calibri" w:hAnsi="Times New Roman" w:cs="Times New Roman"/>
                <w:color w:val="auto"/>
                <w:sz w:val="28"/>
                <w:szCs w:val="28"/>
              </w:rPr>
              <w:t>___________________</w:t>
            </w:r>
            <w:r>
              <w:rPr>
                <w:rFonts w:ascii="Times New Roman" w:eastAsia="Calibri" w:hAnsi="Times New Roman" w:cs="Times New Roman"/>
                <w:color w:val="auto"/>
                <w:sz w:val="28"/>
                <w:szCs w:val="28"/>
                <w:lang w:val="ru-RU"/>
              </w:rPr>
              <w:t>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Ориентировочная площадь размещения объект</w:t>
            </w:r>
            <w:r w:rsidR="00A674F0">
              <w:rPr>
                <w:rFonts w:ascii="Times New Roman" w:eastAsia="Calibri" w:hAnsi="Times New Roman" w:cs="Times New Roman"/>
                <w:color w:val="auto"/>
                <w:sz w:val="28"/>
                <w:szCs w:val="28"/>
              </w:rPr>
              <w:t>а_____________________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Режим работы_________________________________________</w:t>
            </w:r>
            <w:r w:rsidR="00A674F0">
              <w:rPr>
                <w:rFonts w:ascii="Times New Roman" w:eastAsia="Calibri" w:hAnsi="Times New Roman" w:cs="Times New Roman"/>
                <w:color w:val="auto"/>
                <w:sz w:val="28"/>
                <w:szCs w:val="28"/>
              </w:rPr>
              <w:t>_________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Примерный ассортимент____________________</w:t>
            </w:r>
            <w:r w:rsidR="00A674F0">
              <w:rPr>
                <w:rFonts w:ascii="Times New Roman" w:eastAsia="Calibri" w:hAnsi="Times New Roman" w:cs="Times New Roman"/>
                <w:color w:val="auto"/>
                <w:sz w:val="28"/>
                <w:szCs w:val="28"/>
              </w:rPr>
              <w:t>______</w:t>
            </w:r>
            <w:r w:rsidR="00A674F0">
              <w:rPr>
                <w:rFonts w:ascii="Times New Roman" w:eastAsia="Calibri" w:hAnsi="Times New Roman" w:cs="Times New Roman"/>
                <w:color w:val="auto"/>
                <w:sz w:val="28"/>
                <w:szCs w:val="28"/>
                <w:lang w:val="ru-RU"/>
              </w:rPr>
              <w:t>_______________</w:t>
            </w:r>
          </w:p>
          <w:p w:rsidR="00C84372" w:rsidRPr="00A674F0" w:rsidRDefault="00C84372" w:rsidP="003E74B8">
            <w:pPr>
              <w:jc w:val="both"/>
              <w:rPr>
                <w:rFonts w:ascii="Times New Roman" w:eastAsia="Calibri" w:hAnsi="Times New Roman" w:cs="Times New Roman"/>
                <w:color w:val="auto"/>
                <w:sz w:val="28"/>
                <w:szCs w:val="28"/>
                <w:lang w:val="ru-RU"/>
              </w:rPr>
            </w:pPr>
            <w:r w:rsidRPr="00A674F0">
              <w:rPr>
                <w:rFonts w:ascii="Times New Roman" w:eastAsia="Calibri" w:hAnsi="Times New Roman" w:cs="Times New Roman"/>
                <w:color w:val="auto"/>
                <w:sz w:val="28"/>
                <w:szCs w:val="28"/>
              </w:rPr>
              <w:t>Срок действия догов</w:t>
            </w:r>
            <w:r w:rsidR="00A674F0">
              <w:rPr>
                <w:rFonts w:ascii="Times New Roman" w:eastAsia="Calibri" w:hAnsi="Times New Roman" w:cs="Times New Roman"/>
                <w:color w:val="auto"/>
                <w:sz w:val="28"/>
                <w:szCs w:val="28"/>
              </w:rPr>
              <w:t xml:space="preserve">ора </w:t>
            </w:r>
            <w:proofErr w:type="spellStart"/>
            <w:r w:rsidR="00A674F0">
              <w:rPr>
                <w:rFonts w:ascii="Times New Roman" w:eastAsia="Calibri" w:hAnsi="Times New Roman" w:cs="Times New Roman"/>
                <w:color w:val="auto"/>
                <w:sz w:val="28"/>
                <w:szCs w:val="28"/>
              </w:rPr>
              <w:t>с_________________</w:t>
            </w:r>
            <w:r w:rsidRPr="00A674F0">
              <w:rPr>
                <w:rFonts w:ascii="Times New Roman" w:eastAsia="Calibri" w:hAnsi="Times New Roman" w:cs="Times New Roman"/>
                <w:color w:val="auto"/>
                <w:sz w:val="28"/>
                <w:szCs w:val="28"/>
              </w:rPr>
              <w:t>по</w:t>
            </w:r>
            <w:proofErr w:type="spellEnd"/>
            <w:r w:rsidRPr="00A674F0">
              <w:rPr>
                <w:rFonts w:ascii="Times New Roman" w:eastAsia="Calibri" w:hAnsi="Times New Roman" w:cs="Times New Roman"/>
                <w:color w:val="auto"/>
                <w:sz w:val="28"/>
                <w:szCs w:val="28"/>
              </w:rPr>
              <w:t>_____________________</w:t>
            </w:r>
            <w:r w:rsidRPr="00A674F0">
              <w:rPr>
                <w:rFonts w:ascii="Times New Roman" w:eastAsia="Calibri" w:hAnsi="Times New Roman" w:cs="Times New Roman"/>
                <w:color w:val="auto"/>
                <w:sz w:val="28"/>
                <w:szCs w:val="28"/>
                <w:lang w:val="ru-RU"/>
              </w:rPr>
              <w:t>_</w:t>
            </w:r>
          </w:p>
          <w:p w:rsidR="00C84372" w:rsidRPr="00A674F0" w:rsidRDefault="00C84372" w:rsidP="003E74B8">
            <w:pPr>
              <w:ind w:firstLine="743"/>
              <w:jc w:val="both"/>
              <w:rPr>
                <w:rFonts w:ascii="Times New Roman" w:eastAsia="Calibri" w:hAnsi="Times New Roman" w:cs="Times New Roman"/>
                <w:color w:val="auto"/>
                <w:sz w:val="28"/>
                <w:szCs w:val="28"/>
              </w:rPr>
            </w:pPr>
          </w:p>
          <w:p w:rsidR="00C84372" w:rsidRPr="002103BC" w:rsidRDefault="00C84372" w:rsidP="003E74B8">
            <w:pPr>
              <w:ind w:firstLine="743"/>
              <w:jc w:val="both"/>
              <w:rPr>
                <w:rFonts w:ascii="Times New Roman" w:eastAsia="Calibri" w:hAnsi="Times New Roman" w:cs="Times New Roman"/>
                <w:color w:val="auto"/>
                <w:sz w:val="28"/>
                <w:szCs w:val="28"/>
              </w:rPr>
            </w:pPr>
          </w:p>
        </w:tc>
      </w:tr>
      <w:tr w:rsidR="002103BC" w:rsidRPr="002103BC" w:rsidTr="00A674F0">
        <w:tc>
          <w:tcPr>
            <w:tcW w:w="2660" w:type="dxa"/>
            <w:gridSpan w:val="2"/>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________________</w:t>
            </w:r>
          </w:p>
        </w:tc>
        <w:tc>
          <w:tcPr>
            <w:tcW w:w="5040"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p>
        </w:tc>
        <w:tc>
          <w:tcPr>
            <w:tcW w:w="1372"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lang w:val="ru-RU"/>
              </w:rPr>
            </w:pPr>
            <w:r w:rsidRPr="002103BC">
              <w:rPr>
                <w:rFonts w:ascii="Times New Roman" w:eastAsia="Calibri" w:hAnsi="Times New Roman" w:cs="Times New Roman"/>
                <w:color w:val="auto"/>
                <w:sz w:val="28"/>
                <w:szCs w:val="28"/>
              </w:rPr>
              <w:t>________</w:t>
            </w:r>
          </w:p>
        </w:tc>
      </w:tr>
      <w:tr w:rsidR="002103BC" w:rsidRPr="002103BC" w:rsidTr="00A674F0">
        <w:tc>
          <w:tcPr>
            <w:tcW w:w="2660" w:type="dxa"/>
            <w:gridSpan w:val="2"/>
            <w:tcBorders>
              <w:top w:val="nil"/>
              <w:left w:val="nil"/>
              <w:bottom w:val="nil"/>
              <w:right w:val="nil"/>
            </w:tcBorders>
          </w:tcPr>
          <w:p w:rsidR="00C84372" w:rsidRPr="00A674F0" w:rsidRDefault="00C84372" w:rsidP="003E74B8">
            <w:pPr>
              <w:rPr>
                <w:rFonts w:ascii="Times New Roman" w:eastAsia="Calibri" w:hAnsi="Times New Roman" w:cs="Times New Roman"/>
                <w:color w:val="auto"/>
                <w:sz w:val="18"/>
                <w:szCs w:val="18"/>
              </w:rPr>
            </w:pPr>
            <w:r w:rsidRPr="00A674F0">
              <w:rPr>
                <w:rFonts w:ascii="Times New Roman" w:eastAsia="Calibri" w:hAnsi="Times New Roman" w:cs="Times New Roman"/>
                <w:color w:val="auto"/>
                <w:sz w:val="18"/>
                <w:szCs w:val="18"/>
              </w:rPr>
              <w:t xml:space="preserve">            дата</w:t>
            </w:r>
          </w:p>
        </w:tc>
        <w:tc>
          <w:tcPr>
            <w:tcW w:w="5040" w:type="dxa"/>
            <w:tcBorders>
              <w:top w:val="nil"/>
              <w:left w:val="nil"/>
              <w:bottom w:val="nil"/>
              <w:right w:val="nil"/>
            </w:tcBorders>
          </w:tcPr>
          <w:p w:rsidR="00C84372" w:rsidRPr="00A674F0" w:rsidRDefault="00C84372" w:rsidP="003E74B8">
            <w:pPr>
              <w:rPr>
                <w:rFonts w:ascii="Times New Roman" w:eastAsia="Calibri" w:hAnsi="Times New Roman" w:cs="Times New Roman"/>
                <w:color w:val="auto"/>
                <w:sz w:val="18"/>
                <w:szCs w:val="18"/>
              </w:rPr>
            </w:pPr>
          </w:p>
        </w:tc>
        <w:tc>
          <w:tcPr>
            <w:tcW w:w="1372" w:type="dxa"/>
            <w:tcBorders>
              <w:top w:val="nil"/>
              <w:left w:val="nil"/>
              <w:bottom w:val="nil"/>
              <w:right w:val="nil"/>
            </w:tcBorders>
          </w:tcPr>
          <w:p w:rsidR="00C84372" w:rsidRPr="00A674F0" w:rsidRDefault="00C84372" w:rsidP="003E74B8">
            <w:pPr>
              <w:rPr>
                <w:rFonts w:ascii="Times New Roman" w:eastAsia="Calibri" w:hAnsi="Times New Roman" w:cs="Times New Roman"/>
                <w:color w:val="auto"/>
                <w:sz w:val="18"/>
                <w:szCs w:val="18"/>
              </w:rPr>
            </w:pPr>
            <w:r w:rsidRPr="00A674F0">
              <w:rPr>
                <w:rFonts w:ascii="Times New Roman" w:eastAsia="Calibri" w:hAnsi="Times New Roman" w:cs="Times New Roman"/>
                <w:color w:val="auto"/>
                <w:sz w:val="18"/>
                <w:szCs w:val="18"/>
              </w:rPr>
              <w:t xml:space="preserve">     подпись</w:t>
            </w:r>
          </w:p>
        </w:tc>
      </w:tr>
      <w:tr w:rsidR="002103BC" w:rsidRPr="002103BC" w:rsidTr="00A674F0">
        <w:tc>
          <w:tcPr>
            <w:tcW w:w="9072" w:type="dxa"/>
            <w:gridSpan w:val="4"/>
            <w:tcBorders>
              <w:top w:val="nil"/>
              <w:left w:val="nil"/>
              <w:bottom w:val="nil"/>
              <w:right w:val="nil"/>
            </w:tcBorders>
          </w:tcPr>
          <w:p w:rsidR="00C84372" w:rsidRPr="002103BC" w:rsidRDefault="00A674F0" w:rsidP="003E74B8">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ru-RU"/>
              </w:rPr>
              <w:t>К</w:t>
            </w:r>
            <w:r w:rsidR="00C84372" w:rsidRPr="002103BC">
              <w:rPr>
                <w:rFonts w:ascii="Times New Roman" w:eastAsia="Calibri" w:hAnsi="Times New Roman" w:cs="Times New Roman"/>
                <w:color w:val="auto"/>
                <w:sz w:val="28"/>
                <w:szCs w:val="28"/>
              </w:rPr>
              <w:t xml:space="preserve"> заявлению прилагаются следующие документы:</w:t>
            </w:r>
          </w:p>
        </w:tc>
      </w:tr>
      <w:tr w:rsidR="002103BC" w:rsidRPr="002103BC" w:rsidTr="00A674F0">
        <w:tc>
          <w:tcPr>
            <w:tcW w:w="420"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1</w:t>
            </w:r>
          </w:p>
        </w:tc>
        <w:tc>
          <w:tcPr>
            <w:tcW w:w="8652" w:type="dxa"/>
            <w:gridSpan w:val="3"/>
            <w:tcBorders>
              <w:top w:val="nil"/>
              <w:left w:val="nil"/>
              <w:bottom w:val="single" w:sz="4" w:space="0" w:color="auto"/>
              <w:right w:val="nil"/>
            </w:tcBorders>
          </w:tcPr>
          <w:p w:rsidR="00C84372" w:rsidRPr="002103BC" w:rsidRDefault="00C84372" w:rsidP="003E74B8">
            <w:pPr>
              <w:rPr>
                <w:rFonts w:ascii="Times New Roman" w:eastAsia="Calibri" w:hAnsi="Times New Roman" w:cs="Times New Roman"/>
                <w:color w:val="auto"/>
                <w:sz w:val="28"/>
                <w:szCs w:val="28"/>
              </w:rPr>
            </w:pPr>
          </w:p>
        </w:tc>
      </w:tr>
      <w:tr w:rsidR="002103BC" w:rsidRPr="002103BC" w:rsidTr="00A674F0">
        <w:tc>
          <w:tcPr>
            <w:tcW w:w="420"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2</w:t>
            </w:r>
          </w:p>
        </w:tc>
        <w:tc>
          <w:tcPr>
            <w:tcW w:w="8652" w:type="dxa"/>
            <w:gridSpan w:val="3"/>
            <w:tcBorders>
              <w:top w:val="single" w:sz="4" w:space="0" w:color="auto"/>
              <w:left w:val="nil"/>
              <w:bottom w:val="single" w:sz="4" w:space="0" w:color="auto"/>
              <w:right w:val="nil"/>
            </w:tcBorders>
          </w:tcPr>
          <w:p w:rsidR="00C84372" w:rsidRPr="002103BC" w:rsidRDefault="00C84372" w:rsidP="003E74B8">
            <w:pPr>
              <w:rPr>
                <w:rFonts w:ascii="Times New Roman" w:eastAsia="Calibri" w:hAnsi="Times New Roman" w:cs="Times New Roman"/>
                <w:color w:val="auto"/>
                <w:sz w:val="28"/>
                <w:szCs w:val="28"/>
              </w:rPr>
            </w:pPr>
          </w:p>
        </w:tc>
      </w:tr>
      <w:tr w:rsidR="002103BC" w:rsidRPr="002103BC" w:rsidTr="00A674F0">
        <w:tc>
          <w:tcPr>
            <w:tcW w:w="420"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3</w:t>
            </w:r>
          </w:p>
        </w:tc>
        <w:tc>
          <w:tcPr>
            <w:tcW w:w="8652" w:type="dxa"/>
            <w:gridSpan w:val="3"/>
            <w:tcBorders>
              <w:top w:val="single" w:sz="4" w:space="0" w:color="auto"/>
              <w:left w:val="nil"/>
              <w:bottom w:val="single" w:sz="4" w:space="0" w:color="auto"/>
              <w:right w:val="nil"/>
            </w:tcBorders>
          </w:tcPr>
          <w:p w:rsidR="00C84372" w:rsidRPr="002103BC" w:rsidRDefault="00C84372" w:rsidP="003E74B8">
            <w:pPr>
              <w:rPr>
                <w:rFonts w:ascii="Times New Roman" w:eastAsia="Calibri" w:hAnsi="Times New Roman" w:cs="Times New Roman"/>
                <w:color w:val="auto"/>
                <w:sz w:val="28"/>
                <w:szCs w:val="28"/>
              </w:rPr>
            </w:pPr>
          </w:p>
        </w:tc>
      </w:tr>
      <w:tr w:rsidR="00C84372" w:rsidRPr="002103BC" w:rsidTr="00A674F0">
        <w:tc>
          <w:tcPr>
            <w:tcW w:w="420" w:type="dxa"/>
            <w:tcBorders>
              <w:top w:val="nil"/>
              <w:left w:val="nil"/>
              <w:bottom w:val="nil"/>
              <w:right w:val="nil"/>
            </w:tcBorders>
          </w:tcPr>
          <w:p w:rsidR="00C84372" w:rsidRPr="002103BC" w:rsidRDefault="00C84372" w:rsidP="003E74B8">
            <w:pPr>
              <w:rPr>
                <w:rFonts w:ascii="Times New Roman" w:eastAsia="Calibri" w:hAnsi="Times New Roman" w:cs="Times New Roman"/>
                <w:color w:val="auto"/>
                <w:sz w:val="28"/>
                <w:szCs w:val="28"/>
              </w:rPr>
            </w:pPr>
            <w:r w:rsidRPr="002103BC">
              <w:rPr>
                <w:rFonts w:ascii="Times New Roman" w:eastAsia="Calibri" w:hAnsi="Times New Roman" w:cs="Times New Roman"/>
                <w:color w:val="auto"/>
                <w:sz w:val="28"/>
                <w:szCs w:val="28"/>
              </w:rPr>
              <w:t>4</w:t>
            </w:r>
          </w:p>
        </w:tc>
        <w:tc>
          <w:tcPr>
            <w:tcW w:w="8652" w:type="dxa"/>
            <w:gridSpan w:val="3"/>
            <w:tcBorders>
              <w:top w:val="single" w:sz="4" w:space="0" w:color="auto"/>
              <w:left w:val="nil"/>
              <w:bottom w:val="single" w:sz="4" w:space="0" w:color="auto"/>
              <w:right w:val="nil"/>
            </w:tcBorders>
          </w:tcPr>
          <w:p w:rsidR="00C84372" w:rsidRPr="002103BC" w:rsidRDefault="00C84372" w:rsidP="003E74B8">
            <w:pPr>
              <w:rPr>
                <w:rFonts w:ascii="Times New Roman" w:eastAsia="Calibri" w:hAnsi="Times New Roman" w:cs="Times New Roman"/>
                <w:color w:val="auto"/>
                <w:sz w:val="28"/>
                <w:szCs w:val="28"/>
              </w:rPr>
            </w:pPr>
          </w:p>
        </w:tc>
      </w:tr>
    </w:tbl>
    <w:p w:rsidR="00C84372" w:rsidRDefault="00C84372" w:rsidP="00626E3C">
      <w:pPr>
        <w:jc w:val="center"/>
        <w:rPr>
          <w:rFonts w:ascii="Times New Roman" w:hAnsi="Times New Roman" w:cs="Times New Roman"/>
          <w:color w:val="auto"/>
          <w:sz w:val="28"/>
          <w:szCs w:val="28"/>
          <w:lang w:val="ru-RU"/>
        </w:rPr>
      </w:pPr>
    </w:p>
    <w:p w:rsidR="00A674F0" w:rsidRDefault="00A674F0" w:rsidP="00626E3C">
      <w:pPr>
        <w:jc w:val="center"/>
        <w:rPr>
          <w:rFonts w:ascii="Times New Roman" w:hAnsi="Times New Roman" w:cs="Times New Roman"/>
          <w:color w:val="auto"/>
          <w:sz w:val="28"/>
          <w:szCs w:val="28"/>
          <w:lang w:val="ru-RU"/>
        </w:rPr>
      </w:pPr>
    </w:p>
    <w:p w:rsidR="00A674F0" w:rsidRDefault="00A674F0" w:rsidP="00626E3C">
      <w:pPr>
        <w:jc w:val="center"/>
        <w:rPr>
          <w:rFonts w:ascii="Times New Roman" w:hAnsi="Times New Roman" w:cs="Times New Roman"/>
          <w:color w:val="auto"/>
          <w:sz w:val="28"/>
          <w:szCs w:val="28"/>
          <w:lang w:val="ru-RU"/>
        </w:rPr>
      </w:pPr>
    </w:p>
    <w:p w:rsidR="00A674F0" w:rsidRDefault="00A674F0" w:rsidP="00626E3C">
      <w:pPr>
        <w:jc w:val="center"/>
        <w:rPr>
          <w:rFonts w:ascii="Times New Roman" w:hAnsi="Times New Roman" w:cs="Times New Roman"/>
          <w:color w:val="auto"/>
          <w:sz w:val="28"/>
          <w:szCs w:val="28"/>
          <w:lang w:val="ru-RU"/>
        </w:rPr>
      </w:pPr>
    </w:p>
    <w:p w:rsidR="00A674F0" w:rsidRDefault="00A674F0" w:rsidP="00626E3C">
      <w:pPr>
        <w:jc w:val="center"/>
        <w:rPr>
          <w:rFonts w:ascii="Times New Roman" w:hAnsi="Times New Roman" w:cs="Times New Roman"/>
          <w:color w:val="auto"/>
          <w:sz w:val="28"/>
          <w:szCs w:val="28"/>
          <w:lang w:val="ru-RU"/>
        </w:rPr>
      </w:pPr>
    </w:p>
    <w:p w:rsidR="00A674F0" w:rsidRPr="002103BC" w:rsidRDefault="00A674F0" w:rsidP="00626E3C">
      <w:pPr>
        <w:jc w:val="center"/>
        <w:rPr>
          <w:rFonts w:ascii="Times New Roman" w:hAnsi="Times New Roman" w:cs="Times New Roman"/>
          <w:color w:val="auto"/>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0"/>
      </w:tblGrid>
      <w:tr w:rsidR="00616A5C" w:rsidRPr="002103BC" w:rsidTr="00616A5C">
        <w:tc>
          <w:tcPr>
            <w:tcW w:w="675" w:type="dxa"/>
          </w:tcPr>
          <w:p w:rsidR="00616A5C" w:rsidRPr="002103BC" w:rsidRDefault="00616A5C" w:rsidP="00616A5C">
            <w:pPr>
              <w:spacing w:line="240" w:lineRule="exact"/>
              <w:jc w:val="center"/>
              <w:rPr>
                <w:rFonts w:ascii="Times New Roman" w:hAnsi="Times New Roman" w:cs="Times New Roman"/>
                <w:color w:val="auto"/>
                <w:sz w:val="28"/>
                <w:szCs w:val="28"/>
                <w:lang w:val="ru-RU"/>
              </w:rPr>
            </w:pPr>
          </w:p>
        </w:tc>
        <w:tc>
          <w:tcPr>
            <w:tcW w:w="8610" w:type="dxa"/>
          </w:tcPr>
          <w:p w:rsidR="00616A5C" w:rsidRPr="002103BC" w:rsidRDefault="00616A5C" w:rsidP="00616A5C">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4</w:t>
            </w:r>
          </w:p>
          <w:p w:rsidR="00616A5C" w:rsidRPr="002103BC" w:rsidRDefault="00616A5C" w:rsidP="00616A5C">
            <w:pPr>
              <w:spacing w:line="240" w:lineRule="exact"/>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к административному регламенту предоставления администрацией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«Выдача разрешений на право размещения объектов нестационарной торговли»</w:t>
            </w:r>
          </w:p>
        </w:tc>
      </w:tr>
    </w:tbl>
    <w:p w:rsidR="00616A5C" w:rsidRPr="002103BC" w:rsidRDefault="00616A5C" w:rsidP="00616A5C">
      <w:pPr>
        <w:rPr>
          <w:rFonts w:ascii="Times New Roman" w:hAnsi="Times New Roman" w:cs="Times New Roman"/>
          <w:color w:val="auto"/>
          <w:sz w:val="28"/>
          <w:szCs w:val="28"/>
          <w:lang w:val="ru-RU"/>
        </w:rPr>
      </w:pPr>
    </w:p>
    <w:p w:rsidR="00626E3C" w:rsidRPr="002103BC" w:rsidRDefault="001659DE" w:rsidP="00626E3C">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СОГЛАСИЕ</w:t>
      </w:r>
    </w:p>
    <w:p w:rsidR="00271514" w:rsidRDefault="001659DE" w:rsidP="00626E3C">
      <w:pPr>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на обработку персональных данных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0"/>
      </w:tblGrid>
      <w:tr w:rsidR="00A674F0" w:rsidTr="00A674F0">
        <w:tc>
          <w:tcPr>
            <w:tcW w:w="675" w:type="dxa"/>
          </w:tcPr>
          <w:p w:rsidR="00A674F0" w:rsidRDefault="00A674F0" w:rsidP="00626E3C">
            <w:pPr>
              <w:spacing w:line="240" w:lineRule="exact"/>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w:t>
            </w:r>
          </w:p>
        </w:tc>
        <w:tc>
          <w:tcPr>
            <w:tcW w:w="8610" w:type="dxa"/>
            <w:tcBorders>
              <w:bottom w:val="single" w:sz="4" w:space="0" w:color="auto"/>
            </w:tcBorders>
          </w:tcPr>
          <w:p w:rsidR="00A674F0" w:rsidRDefault="00A674F0" w:rsidP="00626E3C">
            <w:pPr>
              <w:spacing w:line="240" w:lineRule="exact"/>
              <w:jc w:val="center"/>
              <w:rPr>
                <w:rFonts w:ascii="Times New Roman" w:hAnsi="Times New Roman" w:cs="Times New Roman"/>
                <w:color w:val="auto"/>
                <w:sz w:val="28"/>
                <w:szCs w:val="28"/>
                <w:lang w:val="ru-RU"/>
              </w:rPr>
            </w:pPr>
          </w:p>
        </w:tc>
      </w:tr>
    </w:tbl>
    <w:p w:rsidR="00626E3C" w:rsidRPr="002103BC" w:rsidRDefault="00A674F0" w:rsidP="00A674F0">
      <w:pPr>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0"/>
          <w:szCs w:val="20"/>
        </w:rPr>
        <w:t>(фамилия, имя, отчество)</w:t>
      </w:r>
    </w:p>
    <w:p w:rsidR="00271514" w:rsidRPr="002103BC" w:rsidRDefault="00271514" w:rsidP="00626E3C">
      <w:pPr>
        <w:jc w:val="center"/>
        <w:rPr>
          <w:rFonts w:ascii="Times New Roman" w:hAnsi="Times New Roman" w:cs="Times New Roman"/>
          <w:color w:val="auto"/>
          <w:sz w:val="20"/>
          <w:szCs w:val="20"/>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2103BC" w:rsidRPr="002103BC" w:rsidTr="00626E3C">
        <w:tc>
          <w:tcPr>
            <w:tcW w:w="9285" w:type="dxa"/>
            <w:tcBorders>
              <w:bottom w:val="single" w:sz="4" w:space="0" w:color="auto"/>
            </w:tcBorders>
          </w:tcPr>
          <w:p w:rsidR="00626E3C" w:rsidRPr="002103BC" w:rsidRDefault="00626E3C" w:rsidP="00626E3C">
            <w:pPr>
              <w:rPr>
                <w:rFonts w:ascii="Times New Roman" w:hAnsi="Times New Roman" w:cs="Times New Roman"/>
                <w:color w:val="auto"/>
                <w:sz w:val="20"/>
                <w:szCs w:val="20"/>
                <w:lang w:val="ru-RU"/>
              </w:rPr>
            </w:pPr>
            <w:r w:rsidRPr="002103BC">
              <w:rPr>
                <w:rFonts w:ascii="Times New Roman" w:hAnsi="Times New Roman" w:cs="Times New Roman"/>
                <w:color w:val="auto"/>
                <w:sz w:val="28"/>
                <w:szCs w:val="28"/>
              </w:rPr>
              <w:t>проживающий(</w:t>
            </w:r>
            <w:proofErr w:type="spellStart"/>
            <w:r w:rsidRPr="002103BC">
              <w:rPr>
                <w:rFonts w:ascii="Times New Roman" w:hAnsi="Times New Roman" w:cs="Times New Roman"/>
                <w:color w:val="auto"/>
                <w:sz w:val="28"/>
                <w:szCs w:val="28"/>
              </w:rPr>
              <w:t>щая</w:t>
            </w:r>
            <w:proofErr w:type="spellEnd"/>
            <w:r w:rsidRPr="002103BC">
              <w:rPr>
                <w:rFonts w:ascii="Times New Roman" w:hAnsi="Times New Roman" w:cs="Times New Roman"/>
                <w:color w:val="auto"/>
                <w:sz w:val="28"/>
                <w:szCs w:val="28"/>
              </w:rPr>
              <w:t>):</w:t>
            </w:r>
          </w:p>
        </w:tc>
      </w:tr>
      <w:tr w:rsidR="002103BC" w:rsidRPr="002103BC" w:rsidTr="00626E3C">
        <w:tc>
          <w:tcPr>
            <w:tcW w:w="9285" w:type="dxa"/>
            <w:tcBorders>
              <w:top w:val="single" w:sz="4" w:space="0" w:color="auto"/>
              <w:bottom w:val="single" w:sz="4" w:space="0" w:color="auto"/>
            </w:tcBorders>
          </w:tcPr>
          <w:p w:rsidR="00626E3C" w:rsidRPr="002103BC" w:rsidRDefault="00626E3C" w:rsidP="00626E3C">
            <w:pP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п</w:t>
            </w:r>
            <w:proofErr w:type="spellStart"/>
            <w:r w:rsidRPr="002103BC">
              <w:rPr>
                <w:rFonts w:ascii="Times New Roman" w:hAnsi="Times New Roman" w:cs="Times New Roman"/>
                <w:color w:val="auto"/>
                <w:sz w:val="28"/>
                <w:szCs w:val="28"/>
              </w:rPr>
              <w:t>аспорт</w:t>
            </w:r>
            <w:proofErr w:type="spellEnd"/>
            <w:r w:rsidRPr="002103BC">
              <w:rPr>
                <w:rFonts w:ascii="Times New Roman" w:hAnsi="Times New Roman" w:cs="Times New Roman"/>
                <w:color w:val="auto"/>
                <w:sz w:val="28"/>
                <w:szCs w:val="28"/>
              </w:rPr>
              <w:t xml:space="preserve"> серия</w:t>
            </w:r>
            <w:r w:rsidRPr="002103BC">
              <w:rPr>
                <w:rFonts w:ascii="Times New Roman" w:hAnsi="Times New Roman" w:cs="Times New Roman"/>
                <w:color w:val="auto"/>
                <w:sz w:val="28"/>
                <w:szCs w:val="28"/>
                <w:lang w:val="ru-RU"/>
              </w:rPr>
              <w:t xml:space="preserve">          </w:t>
            </w:r>
            <w:r w:rsidRPr="002103BC">
              <w:rPr>
                <w:rFonts w:ascii="Times New Roman" w:hAnsi="Times New Roman" w:cs="Times New Roman"/>
                <w:color w:val="auto"/>
                <w:sz w:val="28"/>
                <w:szCs w:val="28"/>
              </w:rPr>
              <w:t>№</w:t>
            </w:r>
            <w:r w:rsidRPr="002103BC">
              <w:rPr>
                <w:rFonts w:ascii="Times New Roman" w:hAnsi="Times New Roman" w:cs="Times New Roman"/>
                <w:color w:val="auto"/>
                <w:sz w:val="28"/>
                <w:szCs w:val="28"/>
                <w:lang w:val="ru-RU"/>
              </w:rPr>
              <w:t xml:space="preserve">                  </w:t>
            </w:r>
            <w:r w:rsidRPr="002103BC">
              <w:rPr>
                <w:rFonts w:ascii="Times New Roman" w:hAnsi="Times New Roman" w:cs="Times New Roman"/>
                <w:color w:val="auto"/>
                <w:sz w:val="28"/>
                <w:szCs w:val="28"/>
              </w:rPr>
              <w:t>,выданный</w:t>
            </w:r>
          </w:p>
        </w:tc>
      </w:tr>
      <w:tr w:rsidR="002103BC" w:rsidRPr="002103BC" w:rsidTr="00626E3C">
        <w:tc>
          <w:tcPr>
            <w:tcW w:w="9285" w:type="dxa"/>
            <w:tcBorders>
              <w:top w:val="single" w:sz="4" w:space="0" w:color="auto"/>
            </w:tcBorders>
          </w:tcPr>
          <w:p w:rsidR="00626E3C" w:rsidRPr="002103BC" w:rsidRDefault="00626E3C" w:rsidP="00626E3C">
            <w:pPr>
              <w:rPr>
                <w:rFonts w:ascii="Times New Roman" w:hAnsi="Times New Roman" w:cs="Times New Roman"/>
                <w:color w:val="auto"/>
                <w:sz w:val="28"/>
                <w:szCs w:val="28"/>
              </w:rPr>
            </w:pPr>
          </w:p>
        </w:tc>
      </w:tr>
    </w:tbl>
    <w:p w:rsidR="00626E3C" w:rsidRPr="002103BC" w:rsidRDefault="001659DE" w:rsidP="00626E3C">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26E3C" w:rsidRPr="002103BC" w:rsidRDefault="001659DE" w:rsidP="00626E3C">
      <w:pPr>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Я даю согласие на использование персональных данных исключительно в целях</w:t>
      </w:r>
      <w:r w:rsidRPr="002103BC">
        <w:rPr>
          <w:rFonts w:ascii="Times New Roman" w:hAnsi="Times New Roman" w:cs="Times New Roman"/>
          <w:color w:val="auto"/>
          <w:sz w:val="28"/>
          <w:szCs w:val="28"/>
        </w:rPr>
        <w:tab/>
      </w:r>
      <w:r w:rsidR="00626E3C" w:rsidRPr="002103BC">
        <w:rPr>
          <w:rFonts w:ascii="Times New Roman" w:hAnsi="Times New Roman" w:cs="Times New Roman"/>
          <w:color w:val="auto"/>
          <w:sz w:val="28"/>
          <w:szCs w:val="28"/>
          <w:lang w:val="ru-RU"/>
        </w:rPr>
        <w:t>____________________________________________</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2103BC" w:rsidRPr="002103BC" w:rsidTr="00626E3C">
        <w:tc>
          <w:tcPr>
            <w:tcW w:w="9285" w:type="dxa"/>
            <w:tcBorders>
              <w:bottom w:val="single" w:sz="4" w:space="0" w:color="auto"/>
            </w:tcBorders>
          </w:tcPr>
          <w:p w:rsidR="00626E3C" w:rsidRPr="002103BC" w:rsidRDefault="00626E3C" w:rsidP="00626E3C">
            <w:pPr>
              <w:jc w:val="both"/>
              <w:rPr>
                <w:rFonts w:ascii="Times New Roman" w:hAnsi="Times New Roman" w:cs="Times New Roman"/>
                <w:color w:val="auto"/>
                <w:sz w:val="28"/>
                <w:szCs w:val="28"/>
                <w:lang w:val="ru-RU"/>
              </w:rPr>
            </w:pPr>
          </w:p>
        </w:tc>
      </w:tr>
      <w:tr w:rsidR="002103BC" w:rsidRPr="002103BC" w:rsidTr="00626E3C">
        <w:tc>
          <w:tcPr>
            <w:tcW w:w="9285" w:type="dxa"/>
            <w:tcBorders>
              <w:top w:val="single" w:sz="4" w:space="0" w:color="auto"/>
            </w:tcBorders>
          </w:tcPr>
          <w:p w:rsidR="00626E3C" w:rsidRPr="002103BC" w:rsidRDefault="00626E3C" w:rsidP="00626E3C">
            <w:pPr>
              <w:jc w:val="both"/>
              <w:rPr>
                <w:rFonts w:ascii="Times New Roman" w:hAnsi="Times New Roman" w:cs="Times New Roman"/>
                <w:color w:val="auto"/>
                <w:sz w:val="28"/>
                <w:szCs w:val="28"/>
                <w:lang w:val="ru-RU"/>
              </w:rPr>
            </w:pPr>
          </w:p>
        </w:tc>
      </w:tr>
    </w:tbl>
    <w:p w:rsidR="00271514" w:rsidRPr="002103BC" w:rsidRDefault="001659DE" w:rsidP="00A674F0">
      <w:pPr>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а также на хранение данных об этих результатах на электронных носителях.</w:t>
      </w:r>
    </w:p>
    <w:p w:rsidR="00271514" w:rsidRPr="002103BC" w:rsidRDefault="001659DE" w:rsidP="00626E3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71514" w:rsidRPr="002103BC" w:rsidRDefault="001659DE" w:rsidP="00626E3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Я проинформирован, что администрации Благодарненского городского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1514" w:rsidRPr="002103BC" w:rsidRDefault="001659DE" w:rsidP="00626E3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Данное согласие действует до достижения целей обработки персональных данных или в течение срока хранения информации.</w:t>
      </w:r>
    </w:p>
    <w:p w:rsidR="00271514" w:rsidRPr="002103BC" w:rsidRDefault="001659DE" w:rsidP="00626E3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Данное согласие может быть отозвано в любой момент по моему письменному заявлению.</w:t>
      </w:r>
    </w:p>
    <w:p w:rsidR="00271514" w:rsidRPr="002103BC" w:rsidRDefault="001659DE" w:rsidP="00626E3C">
      <w:pPr>
        <w:ind w:firstLine="709"/>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Я подтверждаю, что, давая такое согласие, я действую по собственной воле и в своих интересах.</w:t>
      </w:r>
    </w:p>
    <w:p w:rsidR="00271514" w:rsidRPr="002103BC" w:rsidRDefault="001659DE" w:rsidP="009C53B8">
      <w:pPr>
        <w:rPr>
          <w:rFonts w:ascii="Times New Roman" w:hAnsi="Times New Roman" w:cs="Times New Roman"/>
          <w:color w:val="auto"/>
          <w:sz w:val="28"/>
          <w:szCs w:val="28"/>
        </w:rPr>
      </w:pPr>
      <w:r w:rsidRPr="002103BC">
        <w:rPr>
          <w:rFonts w:ascii="Times New Roman" w:hAnsi="Times New Roman" w:cs="Times New Roman"/>
          <w:color w:val="auto"/>
          <w:sz w:val="28"/>
          <w:szCs w:val="28"/>
        </w:rPr>
        <w:t>«</w:t>
      </w:r>
      <w:r w:rsidR="00626E3C" w:rsidRPr="002103BC">
        <w:rPr>
          <w:rFonts w:ascii="Times New Roman" w:hAnsi="Times New Roman" w:cs="Times New Roman"/>
          <w:color w:val="auto"/>
          <w:sz w:val="28"/>
          <w:szCs w:val="28"/>
          <w:lang w:val="ru-RU"/>
        </w:rPr>
        <w:t>____</w:t>
      </w:r>
      <w:r w:rsidRPr="002103BC">
        <w:rPr>
          <w:rFonts w:ascii="Times New Roman" w:hAnsi="Times New Roman" w:cs="Times New Roman"/>
          <w:color w:val="auto"/>
          <w:sz w:val="28"/>
          <w:szCs w:val="28"/>
        </w:rPr>
        <w:t>»</w:t>
      </w:r>
      <w:r w:rsidR="00626E3C" w:rsidRPr="002103BC">
        <w:rPr>
          <w:rFonts w:ascii="Times New Roman" w:hAnsi="Times New Roman" w:cs="Times New Roman"/>
          <w:color w:val="auto"/>
          <w:sz w:val="28"/>
          <w:szCs w:val="28"/>
          <w:lang w:val="ru-RU"/>
        </w:rPr>
        <w:t>______________</w:t>
      </w:r>
      <w:r w:rsidRPr="002103BC">
        <w:rPr>
          <w:rFonts w:ascii="Times New Roman" w:hAnsi="Times New Roman" w:cs="Times New Roman"/>
          <w:color w:val="auto"/>
          <w:sz w:val="28"/>
          <w:szCs w:val="28"/>
        </w:rPr>
        <w:tab/>
        <w:t>201</w:t>
      </w:r>
      <w:r w:rsidR="00626E3C" w:rsidRPr="002103BC">
        <w:rPr>
          <w:rFonts w:ascii="Times New Roman" w:hAnsi="Times New Roman" w:cs="Times New Roman"/>
          <w:color w:val="auto"/>
          <w:sz w:val="28"/>
          <w:szCs w:val="28"/>
          <w:lang w:val="ru-RU"/>
        </w:rPr>
        <w:t>_</w:t>
      </w:r>
      <w:r w:rsidR="00A674F0">
        <w:rPr>
          <w:rFonts w:ascii="Times New Roman" w:hAnsi="Times New Roman" w:cs="Times New Roman"/>
          <w:color w:val="auto"/>
          <w:sz w:val="28"/>
          <w:szCs w:val="28"/>
        </w:rPr>
        <w:tab/>
      </w:r>
      <w:proofErr w:type="spellStart"/>
      <w:r w:rsidR="00A674F0">
        <w:rPr>
          <w:rFonts w:ascii="Times New Roman" w:hAnsi="Times New Roman" w:cs="Times New Roman"/>
          <w:color w:val="auto"/>
          <w:sz w:val="28"/>
          <w:szCs w:val="28"/>
        </w:rPr>
        <w:t>го</w:t>
      </w:r>
      <w:proofErr w:type="spellEnd"/>
      <w:r w:rsidR="00A674F0">
        <w:rPr>
          <w:rFonts w:ascii="Times New Roman" w:hAnsi="Times New Roman" w:cs="Times New Roman"/>
          <w:color w:val="auto"/>
          <w:sz w:val="28"/>
          <w:szCs w:val="28"/>
          <w:lang w:val="ru-RU"/>
        </w:rPr>
        <w:t xml:space="preserve">да      </w:t>
      </w:r>
      <w:r w:rsidR="00626E3C" w:rsidRPr="002103BC">
        <w:rPr>
          <w:rFonts w:ascii="Times New Roman" w:hAnsi="Times New Roman" w:cs="Times New Roman"/>
          <w:color w:val="auto"/>
          <w:sz w:val="28"/>
          <w:szCs w:val="28"/>
          <w:lang w:val="ru-RU"/>
        </w:rPr>
        <w:t>___________</w:t>
      </w:r>
      <w:r w:rsidRPr="002103BC">
        <w:rPr>
          <w:rFonts w:ascii="Times New Roman" w:hAnsi="Times New Roman" w:cs="Times New Roman"/>
          <w:color w:val="auto"/>
          <w:sz w:val="28"/>
          <w:szCs w:val="28"/>
        </w:rPr>
        <w:tab/>
        <w:t>/</w:t>
      </w:r>
      <w:r w:rsidR="00626E3C" w:rsidRPr="002103BC">
        <w:rPr>
          <w:rFonts w:ascii="Times New Roman" w:hAnsi="Times New Roman" w:cs="Times New Roman"/>
          <w:color w:val="auto"/>
          <w:sz w:val="28"/>
          <w:szCs w:val="28"/>
          <w:lang w:val="ru-RU"/>
        </w:rPr>
        <w:t>___________________</w:t>
      </w:r>
      <w:r w:rsidRPr="002103BC">
        <w:rPr>
          <w:rFonts w:ascii="Times New Roman" w:hAnsi="Times New Roman" w:cs="Times New Roman"/>
          <w:color w:val="auto"/>
          <w:sz w:val="28"/>
          <w:szCs w:val="28"/>
        </w:rPr>
        <w:tab/>
        <w:t>/</w:t>
      </w:r>
    </w:p>
    <w:p w:rsidR="00271514" w:rsidRPr="002103BC" w:rsidRDefault="00626E3C" w:rsidP="009C53B8">
      <w:pPr>
        <w:rPr>
          <w:rFonts w:ascii="Times New Roman" w:hAnsi="Times New Roman" w:cs="Times New Roman"/>
          <w:color w:val="auto"/>
          <w:sz w:val="20"/>
          <w:szCs w:val="20"/>
          <w:lang w:val="ru-RU"/>
        </w:rPr>
      </w:pPr>
      <w:r w:rsidRPr="002103BC">
        <w:rPr>
          <w:rFonts w:ascii="Times New Roman" w:hAnsi="Times New Roman" w:cs="Times New Roman"/>
          <w:color w:val="auto"/>
          <w:sz w:val="28"/>
          <w:szCs w:val="28"/>
          <w:lang w:val="ru-RU"/>
        </w:rPr>
        <w:t xml:space="preserve">                                                         </w:t>
      </w:r>
      <w:r w:rsidR="00A674F0">
        <w:rPr>
          <w:rFonts w:ascii="Times New Roman" w:hAnsi="Times New Roman" w:cs="Times New Roman"/>
          <w:color w:val="auto"/>
          <w:sz w:val="28"/>
          <w:szCs w:val="28"/>
          <w:lang w:val="ru-RU"/>
        </w:rPr>
        <w:t xml:space="preserve">            </w:t>
      </w:r>
      <w:r w:rsidR="001659DE" w:rsidRPr="002103BC">
        <w:rPr>
          <w:rFonts w:ascii="Times New Roman" w:hAnsi="Times New Roman" w:cs="Times New Roman"/>
          <w:color w:val="auto"/>
          <w:sz w:val="20"/>
          <w:szCs w:val="20"/>
        </w:rPr>
        <w:t>подпись</w:t>
      </w:r>
      <w:r w:rsidR="001659DE" w:rsidRPr="002103BC">
        <w:rPr>
          <w:rFonts w:ascii="Times New Roman" w:hAnsi="Times New Roman" w:cs="Times New Roman"/>
          <w:color w:val="auto"/>
          <w:sz w:val="20"/>
          <w:szCs w:val="20"/>
        </w:rPr>
        <w:tab/>
      </w:r>
      <w:r w:rsidRPr="002103BC">
        <w:rPr>
          <w:rFonts w:ascii="Times New Roman" w:hAnsi="Times New Roman" w:cs="Times New Roman"/>
          <w:color w:val="auto"/>
          <w:sz w:val="20"/>
          <w:szCs w:val="20"/>
          <w:lang w:val="ru-RU"/>
        </w:rPr>
        <w:t xml:space="preserve">                         </w:t>
      </w:r>
      <w:r w:rsidR="001659DE" w:rsidRPr="002103BC">
        <w:rPr>
          <w:rFonts w:ascii="Times New Roman" w:hAnsi="Times New Roman" w:cs="Times New Roman"/>
          <w:color w:val="auto"/>
          <w:sz w:val="20"/>
          <w:szCs w:val="20"/>
        </w:rPr>
        <w:t>расшифровка подписи</w:t>
      </w:r>
    </w:p>
    <w:p w:rsidR="00626E3C" w:rsidRPr="002103BC" w:rsidRDefault="00626E3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p w:rsidR="00616A5C" w:rsidRPr="002103BC" w:rsidRDefault="00616A5C" w:rsidP="009C53B8">
      <w:pPr>
        <w:rPr>
          <w:rFonts w:ascii="Times New Roman" w:hAnsi="Times New Roman" w:cs="Times New Roman"/>
          <w:color w:val="auto"/>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0"/>
      </w:tblGrid>
      <w:tr w:rsidR="00616A5C" w:rsidRPr="002103BC" w:rsidTr="003E74B8">
        <w:tc>
          <w:tcPr>
            <w:tcW w:w="675" w:type="dxa"/>
          </w:tcPr>
          <w:p w:rsidR="00616A5C" w:rsidRPr="002103BC" w:rsidRDefault="00616A5C" w:rsidP="003E74B8">
            <w:pPr>
              <w:spacing w:line="240" w:lineRule="exact"/>
              <w:jc w:val="center"/>
              <w:rPr>
                <w:rFonts w:ascii="Times New Roman" w:hAnsi="Times New Roman" w:cs="Times New Roman"/>
                <w:color w:val="auto"/>
                <w:sz w:val="28"/>
                <w:szCs w:val="28"/>
                <w:lang w:val="ru-RU"/>
              </w:rPr>
            </w:pPr>
          </w:p>
        </w:tc>
        <w:tc>
          <w:tcPr>
            <w:tcW w:w="8610" w:type="dxa"/>
          </w:tcPr>
          <w:p w:rsidR="00616A5C" w:rsidRPr="002103BC" w:rsidRDefault="00616A5C" w:rsidP="003E74B8">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5</w:t>
            </w:r>
          </w:p>
          <w:p w:rsidR="00616A5C" w:rsidRPr="002103BC" w:rsidRDefault="00616A5C" w:rsidP="003E74B8">
            <w:pPr>
              <w:spacing w:line="240" w:lineRule="exact"/>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к административному регламенту предоставления администрацией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муниципальной услуги «Выдача разрешений на право размещения объектов нестационарной торговли»</w:t>
            </w:r>
          </w:p>
        </w:tc>
      </w:tr>
    </w:tbl>
    <w:p w:rsidR="00626E3C" w:rsidRPr="002103BC" w:rsidRDefault="00626E3C" w:rsidP="009C53B8">
      <w:pPr>
        <w:rPr>
          <w:rFonts w:ascii="Times New Roman" w:hAnsi="Times New Roman" w:cs="Times New Roman"/>
          <w:color w:val="auto"/>
          <w:sz w:val="28"/>
          <w:szCs w:val="28"/>
          <w:lang w:val="ru-RU"/>
        </w:rPr>
      </w:pPr>
    </w:p>
    <w:p w:rsidR="00626E3C" w:rsidRPr="002103BC" w:rsidRDefault="00616A5C" w:rsidP="00616A5C">
      <w:pPr>
        <w:jc w:val="right"/>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Форма</w:t>
      </w:r>
    </w:p>
    <w:p w:rsidR="00616A5C" w:rsidRPr="002103BC" w:rsidRDefault="00616A5C" w:rsidP="00616A5C">
      <w:pPr>
        <w:autoSpaceDE w:val="0"/>
        <w:autoSpaceDN w:val="0"/>
        <w:adjustRightInd w:val="0"/>
        <w:spacing w:line="240" w:lineRule="exact"/>
        <w:rPr>
          <w:color w:val="auto"/>
          <w:sz w:val="28"/>
          <w:szCs w:val="28"/>
          <w:lang w:val="ru-RU"/>
        </w:rPr>
      </w:pPr>
    </w:p>
    <w:p w:rsidR="00616A5C" w:rsidRPr="002103BC" w:rsidRDefault="00616A5C" w:rsidP="00616A5C">
      <w:pPr>
        <w:autoSpaceDE w:val="0"/>
        <w:autoSpaceDN w:val="0"/>
        <w:adjustRightInd w:val="0"/>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ДОГОВОР</w:t>
      </w:r>
    </w:p>
    <w:p w:rsidR="00616A5C" w:rsidRPr="002103BC" w:rsidRDefault="00616A5C" w:rsidP="00616A5C">
      <w:pPr>
        <w:autoSpaceDE w:val="0"/>
        <w:autoSpaceDN w:val="0"/>
        <w:adjustRightInd w:val="0"/>
        <w:spacing w:line="240" w:lineRule="exact"/>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на размещение нестационарного торгового объекта </w:t>
      </w:r>
      <w:r w:rsidR="000F515D"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нестационарного   объекта   по   предоставлению   услуг</w:t>
      </w:r>
      <w:r w:rsidR="000F515D" w:rsidRPr="002103BC">
        <w:rPr>
          <w:rFonts w:ascii="Times New Roman" w:hAnsi="Times New Roman" w:cs="Times New Roman"/>
          <w:color w:val="auto"/>
          <w:sz w:val="28"/>
          <w:szCs w:val="28"/>
          <w:lang w:val="ru-RU"/>
        </w:rPr>
        <w:t xml:space="preserve"> </w:t>
      </w:r>
      <w:r w:rsidRPr="002103BC">
        <w:rPr>
          <w:rFonts w:ascii="Times New Roman" w:hAnsi="Times New Roman" w:cs="Times New Roman"/>
          <w:color w:val="auto"/>
          <w:sz w:val="28"/>
          <w:szCs w:val="28"/>
        </w:rPr>
        <w:t xml:space="preserve">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p>
    <w:p w:rsidR="00616A5C" w:rsidRPr="002103BC" w:rsidRDefault="00A674F0" w:rsidP="00616A5C">
      <w:pPr>
        <w:autoSpaceDE w:val="0"/>
        <w:autoSpaceDN w:val="0"/>
        <w:adjustRightInd w:val="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Pr>
          <w:rFonts w:ascii="Times New Roman" w:hAnsi="Times New Roman" w:cs="Times New Roman"/>
          <w:color w:val="auto"/>
          <w:sz w:val="28"/>
          <w:szCs w:val="28"/>
        </w:rPr>
        <w:t>__</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___________ 20__  года</w:t>
      </w:r>
      <w:r w:rsidR="00616A5C" w:rsidRPr="002103BC">
        <w:rPr>
          <w:rFonts w:ascii="Times New Roman" w:hAnsi="Times New Roman" w:cs="Times New Roman"/>
          <w:color w:val="auto"/>
          <w:sz w:val="28"/>
          <w:szCs w:val="28"/>
        </w:rPr>
        <w:t xml:space="preserve">                                                              г. Благодарный</w:t>
      </w:r>
    </w:p>
    <w:p w:rsidR="00A674F0" w:rsidRDefault="00A674F0" w:rsidP="00616A5C">
      <w:pPr>
        <w:autoSpaceDE w:val="0"/>
        <w:autoSpaceDN w:val="0"/>
        <w:adjustRightInd w:val="0"/>
        <w:ind w:firstLine="708"/>
        <w:jc w:val="both"/>
        <w:rPr>
          <w:rFonts w:ascii="Times New Roman" w:hAnsi="Times New Roman" w:cs="Times New Roman"/>
          <w:color w:val="auto"/>
          <w:sz w:val="28"/>
          <w:szCs w:val="28"/>
        </w:rPr>
      </w:pPr>
    </w:p>
    <w:p w:rsidR="00A674F0" w:rsidRDefault="00A674F0" w:rsidP="00616A5C">
      <w:pPr>
        <w:autoSpaceDE w:val="0"/>
        <w:autoSpaceDN w:val="0"/>
        <w:adjustRightInd w:val="0"/>
        <w:ind w:firstLine="708"/>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Администрация   Благодарненского городского   округа Ставропольского края, именуемая в дальнейшем</w:t>
      </w:r>
      <w:r w:rsidR="00A674F0">
        <w:rPr>
          <w:rFonts w:ascii="Times New Roman" w:hAnsi="Times New Roman" w:cs="Times New Roman"/>
          <w:color w:val="auto"/>
          <w:sz w:val="28"/>
          <w:szCs w:val="28"/>
        </w:rPr>
        <w:t xml:space="preserve"> </w:t>
      </w:r>
      <w:r w:rsidR="00A674F0">
        <w:rPr>
          <w:rFonts w:ascii="Times New Roman" w:hAnsi="Times New Roman" w:cs="Times New Roman"/>
          <w:color w:val="auto"/>
          <w:sz w:val="28"/>
          <w:szCs w:val="28"/>
          <w:lang w:val="ru-RU"/>
        </w:rPr>
        <w:t>«</w:t>
      </w:r>
      <w:r w:rsidR="00A674F0">
        <w:rPr>
          <w:rFonts w:ascii="Times New Roman" w:hAnsi="Times New Roman" w:cs="Times New Roman"/>
          <w:color w:val="auto"/>
          <w:sz w:val="28"/>
          <w:szCs w:val="28"/>
        </w:rPr>
        <w:t>Администрация округа</w:t>
      </w:r>
      <w:r w:rsidR="00A674F0">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в лице Главы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w:t>
      </w:r>
      <w:r w:rsidR="00A674F0">
        <w:rPr>
          <w:rFonts w:ascii="Times New Roman" w:hAnsi="Times New Roman" w:cs="Times New Roman"/>
          <w:color w:val="auto"/>
          <w:sz w:val="28"/>
          <w:szCs w:val="28"/>
        </w:rPr>
        <w:t xml:space="preserve">округа Ставропольского края </w:t>
      </w:r>
      <w:r w:rsidR="00A674F0">
        <w:rPr>
          <w:rFonts w:ascii="Times New Roman" w:hAnsi="Times New Roman" w:cs="Times New Roman"/>
          <w:color w:val="auto"/>
          <w:sz w:val="28"/>
          <w:szCs w:val="28"/>
          <w:lang w:val="ru-RU"/>
        </w:rPr>
        <w:t>Иванова Ивана</w:t>
      </w:r>
      <w:r w:rsidRPr="002103BC">
        <w:rPr>
          <w:rFonts w:ascii="Times New Roman" w:hAnsi="Times New Roman" w:cs="Times New Roman"/>
          <w:color w:val="auto"/>
          <w:sz w:val="28"/>
          <w:szCs w:val="28"/>
        </w:rPr>
        <w:t xml:space="preserve"> Ивановича, действующего на основании Устава и Положения об администрации, с одной стороны, и ________________________________________________________________,</w:t>
      </w:r>
    </w:p>
    <w:p w:rsidR="00616A5C" w:rsidRPr="0052563C" w:rsidRDefault="00616A5C" w:rsidP="00616A5C">
      <w:pPr>
        <w:autoSpaceDE w:val="0"/>
        <w:autoSpaceDN w:val="0"/>
        <w:adjustRightInd w:val="0"/>
        <w:jc w:val="center"/>
        <w:rPr>
          <w:rFonts w:ascii="Times New Roman" w:hAnsi="Times New Roman" w:cs="Times New Roman"/>
          <w:color w:val="auto"/>
          <w:sz w:val="18"/>
          <w:szCs w:val="18"/>
        </w:rPr>
      </w:pPr>
      <w:r w:rsidRPr="0052563C">
        <w:rPr>
          <w:rFonts w:ascii="Times New Roman" w:hAnsi="Times New Roman" w:cs="Times New Roman"/>
          <w:color w:val="auto"/>
          <w:sz w:val="18"/>
          <w:szCs w:val="18"/>
        </w:rPr>
        <w:t>(юридическое лицо, индивидуальный предприниматель)</w:t>
      </w:r>
    </w:p>
    <w:p w:rsidR="00616A5C" w:rsidRPr="002103BC" w:rsidRDefault="0052563C" w:rsidP="00616A5C">
      <w:pPr>
        <w:autoSpaceDE w:val="0"/>
        <w:autoSpaceDN w:val="0"/>
        <w:adjustRightInd w:val="0"/>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именуемый в  дальнейшем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Хозяйствующий  субъект</w:t>
      </w:r>
      <w:r>
        <w:rPr>
          <w:rFonts w:ascii="Times New Roman" w:hAnsi="Times New Roman" w:cs="Times New Roman"/>
          <w:color w:val="auto"/>
          <w:sz w:val="28"/>
          <w:szCs w:val="28"/>
          <w:lang w:val="ru-RU"/>
        </w:rPr>
        <w:t>»</w:t>
      </w:r>
      <w:r w:rsidR="00616A5C" w:rsidRPr="002103BC">
        <w:rPr>
          <w:rFonts w:ascii="Times New Roman" w:hAnsi="Times New Roman" w:cs="Times New Roman"/>
          <w:color w:val="auto"/>
          <w:sz w:val="28"/>
          <w:szCs w:val="28"/>
        </w:rPr>
        <w:t>,  зарегистрированный  по адресу: _________________________</w:t>
      </w:r>
      <w:r>
        <w:rPr>
          <w:rFonts w:ascii="Times New Roman" w:hAnsi="Times New Roman" w:cs="Times New Roman"/>
          <w:color w:val="auto"/>
          <w:sz w:val="28"/>
          <w:szCs w:val="28"/>
        </w:rPr>
        <w:t>_________</w:t>
      </w:r>
      <w:r>
        <w:rPr>
          <w:rFonts w:ascii="Times New Roman" w:hAnsi="Times New Roman" w:cs="Times New Roman"/>
          <w:color w:val="auto"/>
          <w:sz w:val="28"/>
          <w:szCs w:val="28"/>
          <w:lang w:val="ru-RU"/>
        </w:rPr>
        <w:t>__</w:t>
      </w:r>
      <w:r w:rsidR="00616A5C" w:rsidRPr="002103BC">
        <w:rPr>
          <w:rFonts w:ascii="Times New Roman" w:hAnsi="Times New Roman" w:cs="Times New Roman"/>
          <w:color w:val="auto"/>
          <w:sz w:val="28"/>
          <w:szCs w:val="28"/>
        </w:rPr>
        <w:t>,</w:t>
      </w:r>
    </w:p>
    <w:p w:rsidR="00616A5C" w:rsidRPr="0052563C" w:rsidRDefault="0052563C" w:rsidP="00616A5C">
      <w:pPr>
        <w:autoSpaceDE w:val="0"/>
        <w:autoSpaceDN w:val="0"/>
        <w:adjustRightInd w:val="0"/>
        <w:jc w:val="center"/>
        <w:rPr>
          <w:rFonts w:ascii="Times New Roman" w:hAnsi="Times New Roman" w:cs="Times New Roman"/>
          <w:color w:val="auto"/>
          <w:sz w:val="20"/>
          <w:szCs w:val="20"/>
        </w:rPr>
      </w:pPr>
      <w:r>
        <w:rPr>
          <w:rFonts w:ascii="Times New Roman" w:hAnsi="Times New Roman" w:cs="Times New Roman"/>
          <w:color w:val="auto"/>
          <w:sz w:val="20"/>
          <w:szCs w:val="20"/>
          <w:lang w:val="ru-RU"/>
        </w:rPr>
        <w:t xml:space="preserve">                                                                         </w:t>
      </w:r>
      <w:r w:rsidR="00616A5C" w:rsidRPr="0052563C">
        <w:rPr>
          <w:rFonts w:ascii="Times New Roman" w:hAnsi="Times New Roman" w:cs="Times New Roman"/>
          <w:color w:val="auto"/>
          <w:sz w:val="20"/>
          <w:szCs w:val="20"/>
        </w:rPr>
        <w:t>(индекс, край, город (село, и т.п.), улица, дом)</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с другой стор</w:t>
      </w:r>
      <w:r w:rsidR="0052563C">
        <w:rPr>
          <w:rFonts w:ascii="Times New Roman" w:hAnsi="Times New Roman" w:cs="Times New Roman"/>
          <w:color w:val="auto"/>
          <w:sz w:val="28"/>
          <w:szCs w:val="28"/>
        </w:rPr>
        <w:t xml:space="preserve">оны, далее совместно именуемые </w:t>
      </w:r>
      <w:r w:rsidR="0052563C">
        <w:rPr>
          <w:rFonts w:ascii="Times New Roman" w:hAnsi="Times New Roman" w:cs="Times New Roman"/>
          <w:color w:val="auto"/>
          <w:sz w:val="28"/>
          <w:szCs w:val="28"/>
          <w:lang w:val="ru-RU"/>
        </w:rPr>
        <w:t>«</w:t>
      </w:r>
      <w:r w:rsidR="0052563C">
        <w:rPr>
          <w:rFonts w:ascii="Times New Roman" w:hAnsi="Times New Roman" w:cs="Times New Roman"/>
          <w:color w:val="auto"/>
          <w:sz w:val="28"/>
          <w:szCs w:val="28"/>
        </w:rPr>
        <w:t>Стороны</w:t>
      </w:r>
      <w:r w:rsidR="0052563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на основании поступившего заявления о заключении договора на размещение нестационарного торгового объекта </w:t>
      </w:r>
      <w:r w:rsidR="000F515D"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 xml:space="preserve">нестационарного объекта по предоставлению услуг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заключили настоящий договор о нижеследующем:</w:t>
      </w:r>
    </w:p>
    <w:p w:rsidR="00616A5C" w:rsidRPr="002103BC" w:rsidRDefault="00616A5C" w:rsidP="00616A5C">
      <w:pPr>
        <w:autoSpaceDE w:val="0"/>
        <w:autoSpaceDN w:val="0"/>
        <w:adjustRightInd w:val="0"/>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1. Предмет договора</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p>
    <w:p w:rsidR="00616A5C" w:rsidRPr="0052563C" w:rsidRDefault="00616A5C" w:rsidP="00616A5C">
      <w:pPr>
        <w:autoSpaceDE w:val="0"/>
        <w:autoSpaceDN w:val="0"/>
        <w:adjustRightInd w:val="0"/>
        <w:ind w:firstLine="708"/>
        <w:jc w:val="both"/>
        <w:rPr>
          <w:rFonts w:ascii="Times New Roman" w:hAnsi="Times New Roman" w:cs="Times New Roman"/>
          <w:color w:val="auto"/>
          <w:sz w:val="28"/>
          <w:szCs w:val="28"/>
          <w:lang w:val="ru-RU"/>
        </w:rPr>
      </w:pPr>
      <w:bookmarkStart w:id="3" w:name="Par28"/>
      <w:bookmarkEnd w:id="3"/>
      <w:r w:rsidRPr="002103BC">
        <w:rPr>
          <w:rFonts w:ascii="Times New Roman" w:hAnsi="Times New Roman" w:cs="Times New Roman"/>
          <w:color w:val="auto"/>
          <w:sz w:val="28"/>
          <w:szCs w:val="28"/>
        </w:rPr>
        <w:t>1.1.  Администрация  округа  предоставляет Хозяйствующему субъекту право на размещение  неста</w:t>
      </w:r>
      <w:r w:rsidR="000F515D" w:rsidRPr="002103BC">
        <w:rPr>
          <w:rFonts w:ascii="Times New Roman" w:hAnsi="Times New Roman" w:cs="Times New Roman"/>
          <w:color w:val="auto"/>
          <w:sz w:val="28"/>
          <w:szCs w:val="28"/>
        </w:rPr>
        <w:t xml:space="preserve">ционарного  торгового  объекта </w:t>
      </w:r>
      <w:r w:rsidR="000F515D"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 xml:space="preserve">нестационарного объекта по </w:t>
      </w:r>
      <w:r w:rsidR="000F515D" w:rsidRPr="002103BC">
        <w:rPr>
          <w:rFonts w:ascii="Times New Roman" w:hAnsi="Times New Roman" w:cs="Times New Roman"/>
          <w:color w:val="auto"/>
          <w:sz w:val="28"/>
          <w:szCs w:val="28"/>
        </w:rPr>
        <w:t>предоставлению услуг</w:t>
      </w:r>
      <w:r w:rsidRPr="002103BC">
        <w:rPr>
          <w:rFonts w:ascii="Times New Roman" w:hAnsi="Times New Roman" w:cs="Times New Roman"/>
          <w:color w:val="auto"/>
          <w:sz w:val="28"/>
          <w:szCs w:val="28"/>
        </w:rPr>
        <w:t xml:space="preserve"> - (далее - Объект) для осуществления </w:t>
      </w:r>
      <w:r w:rsidR="0052563C">
        <w:rPr>
          <w:rFonts w:ascii="Times New Roman" w:hAnsi="Times New Roman" w:cs="Times New Roman"/>
          <w:color w:val="auto"/>
          <w:sz w:val="28"/>
          <w:szCs w:val="28"/>
          <w:lang w:val="ru-RU"/>
        </w:rPr>
        <w:t>_____</w:t>
      </w:r>
      <w:r w:rsidR="0052563C">
        <w:rPr>
          <w:rFonts w:ascii="Times New Roman" w:hAnsi="Times New Roman" w:cs="Times New Roman"/>
          <w:color w:val="auto"/>
          <w:sz w:val="28"/>
          <w:szCs w:val="28"/>
        </w:rPr>
        <w:t>_____________________________</w:t>
      </w:r>
      <w:r w:rsidR="0052563C">
        <w:rPr>
          <w:rFonts w:ascii="Times New Roman" w:hAnsi="Times New Roman" w:cs="Times New Roman"/>
          <w:color w:val="auto"/>
          <w:sz w:val="28"/>
          <w:szCs w:val="28"/>
          <w:lang w:val="ru-RU"/>
        </w:rPr>
        <w:t>________________</w:t>
      </w:r>
    </w:p>
    <w:p w:rsidR="00616A5C" w:rsidRPr="0052563C" w:rsidRDefault="00616A5C" w:rsidP="00616A5C">
      <w:pPr>
        <w:autoSpaceDE w:val="0"/>
        <w:autoSpaceDN w:val="0"/>
        <w:adjustRightInd w:val="0"/>
        <w:jc w:val="center"/>
        <w:rPr>
          <w:rFonts w:ascii="Times New Roman" w:hAnsi="Times New Roman" w:cs="Times New Roman"/>
          <w:color w:val="auto"/>
          <w:sz w:val="18"/>
          <w:szCs w:val="18"/>
        </w:rPr>
      </w:pPr>
      <w:r w:rsidRPr="0052563C">
        <w:rPr>
          <w:rFonts w:ascii="Times New Roman" w:hAnsi="Times New Roman" w:cs="Times New Roman"/>
          <w:color w:val="auto"/>
          <w:sz w:val="18"/>
          <w:szCs w:val="18"/>
        </w:rPr>
        <w:t>(вид деятельности)</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по адресному ориентиру в соответствии со схемой размещения нестационарных торговых объектов </w:t>
      </w:r>
      <w:r w:rsidR="000F515D"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нестационарных о</w:t>
      </w:r>
      <w:r w:rsidR="000F515D" w:rsidRPr="002103BC">
        <w:rPr>
          <w:rFonts w:ascii="Times New Roman" w:hAnsi="Times New Roman" w:cs="Times New Roman"/>
          <w:color w:val="auto"/>
          <w:sz w:val="28"/>
          <w:szCs w:val="28"/>
        </w:rPr>
        <w:t>бъектов по предоставлению услуг</w:t>
      </w:r>
      <w:r w:rsidRPr="002103BC">
        <w:rPr>
          <w:rFonts w:ascii="Times New Roman" w:hAnsi="Times New Roman" w:cs="Times New Roman"/>
          <w:color w:val="auto"/>
          <w:sz w:val="28"/>
          <w:szCs w:val="28"/>
        </w:rPr>
        <w:t xml:space="preserve">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 (далее - Схема) _________________________________ _____________________</w:t>
      </w:r>
      <w:r w:rsidRPr="002103BC">
        <w:rPr>
          <w:rFonts w:ascii="Times New Roman" w:hAnsi="Times New Roman" w:cs="Times New Roman"/>
          <w:color w:val="auto"/>
          <w:sz w:val="28"/>
          <w:szCs w:val="28"/>
          <w:lang w:val="ru-RU"/>
        </w:rPr>
        <w:t>_________</w:t>
      </w:r>
      <w:r w:rsidRPr="002103BC">
        <w:rPr>
          <w:rFonts w:ascii="Times New Roman" w:hAnsi="Times New Roman" w:cs="Times New Roman"/>
          <w:color w:val="auto"/>
          <w:sz w:val="28"/>
          <w:szCs w:val="28"/>
        </w:rPr>
        <w:t>,</w:t>
      </w:r>
    </w:p>
    <w:p w:rsidR="00616A5C" w:rsidRPr="0052563C" w:rsidRDefault="00616A5C" w:rsidP="00616A5C">
      <w:pPr>
        <w:autoSpaceDE w:val="0"/>
        <w:autoSpaceDN w:val="0"/>
        <w:adjustRightInd w:val="0"/>
        <w:jc w:val="center"/>
        <w:rPr>
          <w:rFonts w:ascii="Times New Roman" w:hAnsi="Times New Roman" w:cs="Times New Roman"/>
          <w:color w:val="auto"/>
          <w:sz w:val="18"/>
          <w:szCs w:val="18"/>
        </w:rPr>
      </w:pPr>
      <w:r w:rsidRPr="0052563C">
        <w:rPr>
          <w:rFonts w:ascii="Times New Roman" w:hAnsi="Times New Roman" w:cs="Times New Roman"/>
          <w:color w:val="auto"/>
          <w:sz w:val="18"/>
          <w:szCs w:val="18"/>
        </w:rPr>
        <w:t>(место расположения объекта)</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w:t>
      </w:r>
      <w:r w:rsidRPr="002103BC">
        <w:rPr>
          <w:rFonts w:ascii="Times New Roman" w:hAnsi="Times New Roman" w:cs="Times New Roman"/>
          <w:color w:val="auto"/>
          <w:sz w:val="28"/>
          <w:szCs w:val="28"/>
        </w:rPr>
        <w:lastRenderedPageBreak/>
        <w:t xml:space="preserve">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Схемой, и </w:t>
      </w:r>
      <w:hyperlink w:anchor="Par28" w:history="1">
        <w:r w:rsidRPr="002103BC">
          <w:rPr>
            <w:rFonts w:ascii="Times New Roman" w:hAnsi="Times New Roman" w:cs="Times New Roman"/>
            <w:color w:val="auto"/>
            <w:sz w:val="28"/>
            <w:szCs w:val="28"/>
          </w:rPr>
          <w:t>пунктом 1.1</w:t>
        </w:r>
      </w:hyperlink>
      <w:r w:rsidRPr="002103BC">
        <w:rPr>
          <w:rFonts w:ascii="Times New Roman" w:hAnsi="Times New Roman" w:cs="Times New Roman"/>
          <w:color w:val="auto"/>
          <w:sz w:val="28"/>
          <w:szCs w:val="28"/>
        </w:rPr>
        <w:t xml:space="preserve">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1.3. Период размещ</w:t>
      </w:r>
      <w:r w:rsidR="0052563C">
        <w:rPr>
          <w:rFonts w:ascii="Times New Roman" w:hAnsi="Times New Roman" w:cs="Times New Roman"/>
          <w:color w:val="auto"/>
          <w:sz w:val="28"/>
          <w:szCs w:val="28"/>
        </w:rPr>
        <w:t xml:space="preserve">ения Объекта устанавливается с </w:t>
      </w:r>
      <w:r w:rsidR="0052563C">
        <w:rPr>
          <w:rFonts w:ascii="Times New Roman" w:hAnsi="Times New Roman" w:cs="Times New Roman"/>
          <w:color w:val="auto"/>
          <w:sz w:val="28"/>
          <w:szCs w:val="28"/>
          <w:lang w:val="ru-RU"/>
        </w:rPr>
        <w:t>«</w:t>
      </w:r>
      <w:r w:rsidR="0052563C">
        <w:rPr>
          <w:rFonts w:ascii="Times New Roman" w:hAnsi="Times New Roman" w:cs="Times New Roman"/>
          <w:color w:val="auto"/>
          <w:sz w:val="28"/>
          <w:szCs w:val="28"/>
        </w:rPr>
        <w:t>__</w:t>
      </w:r>
      <w:r w:rsidR="0052563C">
        <w:rPr>
          <w:rFonts w:ascii="Times New Roman" w:hAnsi="Times New Roman" w:cs="Times New Roman"/>
          <w:color w:val="auto"/>
          <w:sz w:val="28"/>
          <w:szCs w:val="28"/>
          <w:lang w:val="ru-RU"/>
        </w:rPr>
        <w:t>»</w:t>
      </w:r>
      <w:r w:rsidR="0052563C">
        <w:rPr>
          <w:rFonts w:ascii="Times New Roman" w:hAnsi="Times New Roman" w:cs="Times New Roman"/>
          <w:color w:val="auto"/>
          <w:sz w:val="28"/>
          <w:szCs w:val="28"/>
        </w:rPr>
        <w:t xml:space="preserve"> ________ __ года  по </w:t>
      </w:r>
      <w:r w:rsidR="0052563C">
        <w:rPr>
          <w:rFonts w:ascii="Times New Roman" w:hAnsi="Times New Roman" w:cs="Times New Roman"/>
          <w:color w:val="auto"/>
          <w:sz w:val="28"/>
          <w:szCs w:val="28"/>
          <w:lang w:val="ru-RU"/>
        </w:rPr>
        <w:t>«</w:t>
      </w:r>
      <w:r w:rsidR="0052563C">
        <w:rPr>
          <w:rFonts w:ascii="Times New Roman" w:hAnsi="Times New Roman" w:cs="Times New Roman"/>
          <w:color w:val="auto"/>
          <w:sz w:val="28"/>
          <w:szCs w:val="28"/>
        </w:rPr>
        <w:t>__</w:t>
      </w:r>
      <w:r w:rsidR="0052563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__________ __ г</w:t>
      </w:r>
      <w:r w:rsidR="0052563C">
        <w:rPr>
          <w:rFonts w:ascii="Times New Roman" w:hAnsi="Times New Roman" w:cs="Times New Roman"/>
          <w:color w:val="auto"/>
          <w:sz w:val="28"/>
          <w:szCs w:val="28"/>
          <w:lang w:val="ru-RU"/>
        </w:rPr>
        <w:t>ода</w:t>
      </w:r>
      <w:r w:rsidRPr="002103BC">
        <w:rPr>
          <w:rFonts w:ascii="Times New Roman" w:hAnsi="Times New Roman" w:cs="Times New Roman"/>
          <w:color w:val="auto"/>
          <w:sz w:val="28"/>
          <w:szCs w:val="28"/>
        </w:rPr>
        <w:t>.</w:t>
      </w:r>
    </w:p>
    <w:p w:rsidR="0052563C" w:rsidRDefault="0052563C" w:rsidP="00616A5C">
      <w:pPr>
        <w:autoSpaceDE w:val="0"/>
        <w:autoSpaceDN w:val="0"/>
        <w:adjustRightInd w:val="0"/>
        <w:jc w:val="center"/>
        <w:outlineLvl w:val="0"/>
        <w:rPr>
          <w:rFonts w:ascii="Times New Roman" w:hAnsi="Times New Roman" w:cs="Times New Roman"/>
          <w:color w:val="auto"/>
          <w:sz w:val="28"/>
          <w:szCs w:val="28"/>
        </w:rPr>
      </w:pPr>
    </w:p>
    <w:p w:rsidR="0052563C" w:rsidRDefault="0052563C" w:rsidP="00616A5C">
      <w:pPr>
        <w:autoSpaceDE w:val="0"/>
        <w:autoSpaceDN w:val="0"/>
        <w:adjustRightInd w:val="0"/>
        <w:jc w:val="center"/>
        <w:outlineLvl w:val="0"/>
        <w:rPr>
          <w:rFonts w:ascii="Times New Roman" w:hAnsi="Times New Roman" w:cs="Times New Roman"/>
          <w:color w:val="auto"/>
          <w:sz w:val="28"/>
          <w:szCs w:val="28"/>
        </w:rPr>
      </w:pP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2. Плата за размещение объекта и порядок расчетов</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2.1. Плата за размещение объекта определена в размере ____________________ рублей, согласно методики определения цены за право заключения договора на размещение отдельных видов нестационарных объектов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52563C" w:rsidRDefault="0052563C" w:rsidP="00616A5C">
      <w:pPr>
        <w:autoSpaceDE w:val="0"/>
        <w:autoSpaceDN w:val="0"/>
        <w:adjustRightInd w:val="0"/>
        <w:jc w:val="center"/>
        <w:outlineLvl w:val="0"/>
        <w:rPr>
          <w:rFonts w:ascii="Times New Roman" w:hAnsi="Times New Roman" w:cs="Times New Roman"/>
          <w:color w:val="auto"/>
          <w:sz w:val="28"/>
          <w:szCs w:val="28"/>
        </w:rPr>
      </w:pP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3. Права и обязанности Сторон</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3.1. Администрация округа имеет право:</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3.1.5.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предоставить Хозяйствующему субъекту право на </w:t>
      </w:r>
      <w:r w:rsidRPr="002103BC">
        <w:rPr>
          <w:rFonts w:ascii="Times New Roman" w:hAnsi="Times New Roman" w:cs="Times New Roman"/>
          <w:color w:val="auto"/>
          <w:sz w:val="28"/>
          <w:szCs w:val="28"/>
        </w:rPr>
        <w:lastRenderedPageBreak/>
        <w:t>размещение Объекта на компенсационном (свободном) месте, предусмотренном Схемой, без проведения торгов.</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3.2. Хозяйствующий субъект имеет право:</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3.2.1. Разместить объект по месту расположения в соответствии с </w:t>
      </w:r>
      <w:hyperlink w:anchor="Par28" w:history="1">
        <w:r w:rsidRPr="002103BC">
          <w:rPr>
            <w:rFonts w:ascii="Times New Roman" w:hAnsi="Times New Roman" w:cs="Times New Roman"/>
            <w:color w:val="auto"/>
            <w:sz w:val="28"/>
            <w:szCs w:val="28"/>
          </w:rPr>
          <w:t>пунктом 1.1</w:t>
        </w:r>
      </w:hyperlink>
      <w:r w:rsidRPr="002103BC">
        <w:rPr>
          <w:rFonts w:ascii="Times New Roman" w:hAnsi="Times New Roman" w:cs="Times New Roman"/>
          <w:color w:val="auto"/>
          <w:sz w:val="28"/>
          <w:szCs w:val="28"/>
        </w:rPr>
        <w:t xml:space="preserve">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3.2.2. Использовать Объект для осуществления торговой деятельности (по предоставлению услуг)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w:t>
      </w:r>
      <w:r w:rsidR="000F515D" w:rsidRPr="002103BC">
        <w:rPr>
          <w:rFonts w:ascii="Times New Roman" w:hAnsi="Times New Roman" w:cs="Times New Roman"/>
          <w:color w:val="auto"/>
          <w:sz w:val="28"/>
          <w:szCs w:val="28"/>
          <w:lang w:val="ru-RU"/>
        </w:rPr>
        <w:t xml:space="preserve">и </w:t>
      </w:r>
      <w:r w:rsidRPr="002103BC">
        <w:rPr>
          <w:rFonts w:ascii="Times New Roman" w:hAnsi="Times New Roman" w:cs="Times New Roman"/>
          <w:color w:val="auto"/>
          <w:sz w:val="28"/>
          <w:szCs w:val="28"/>
        </w:rPr>
        <w:t xml:space="preserve">нестационарных объектов по предоставлению услуг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округа Ставропольского края.</w:t>
      </w:r>
    </w:p>
    <w:p w:rsidR="00616A5C" w:rsidRPr="002103BC" w:rsidRDefault="00616A5C" w:rsidP="00616A5C">
      <w:pPr>
        <w:autoSpaceDN w:val="0"/>
        <w:adjustRightInd w:val="0"/>
        <w:ind w:firstLine="567"/>
        <w:jc w:val="both"/>
        <w:rPr>
          <w:rFonts w:ascii="Times New Roman" w:eastAsia="Calibri" w:hAnsi="Times New Roman" w:cs="Times New Roman"/>
          <w:color w:val="auto"/>
          <w:sz w:val="28"/>
          <w:szCs w:val="28"/>
          <w:lang w:eastAsia="en-US"/>
        </w:rPr>
      </w:pPr>
      <w:r w:rsidRPr="002103BC">
        <w:rPr>
          <w:rFonts w:ascii="Times New Roman" w:hAnsi="Times New Roman" w:cs="Times New Roman"/>
          <w:color w:val="auto"/>
          <w:sz w:val="28"/>
          <w:szCs w:val="28"/>
        </w:rPr>
        <w:t xml:space="preserve">3.2.3. </w:t>
      </w:r>
      <w:r w:rsidRPr="002103BC">
        <w:rPr>
          <w:rFonts w:ascii="Times New Roman" w:eastAsia="Calibri" w:hAnsi="Times New Roman" w:cs="Times New Roman"/>
          <w:color w:val="auto"/>
          <w:sz w:val="28"/>
          <w:szCs w:val="28"/>
          <w:lang w:eastAsia="en-US"/>
        </w:rPr>
        <w:t xml:space="preserve">В случае, предусмотренном пунктом 4.8 Положения о порядке размещения нестационарных торговых объектов </w:t>
      </w:r>
      <w:r w:rsidR="000F515D" w:rsidRPr="002103BC">
        <w:rPr>
          <w:rFonts w:ascii="Times New Roman" w:eastAsia="Calibri" w:hAnsi="Times New Roman" w:cs="Times New Roman"/>
          <w:color w:val="auto"/>
          <w:sz w:val="28"/>
          <w:szCs w:val="28"/>
          <w:lang w:val="ru-RU" w:eastAsia="en-US"/>
        </w:rPr>
        <w:t xml:space="preserve">и </w:t>
      </w:r>
      <w:r w:rsidRPr="002103BC">
        <w:rPr>
          <w:rFonts w:ascii="Times New Roman" w:eastAsia="Calibri" w:hAnsi="Times New Roman" w:cs="Times New Roman"/>
          <w:color w:val="auto"/>
          <w:sz w:val="28"/>
          <w:szCs w:val="28"/>
          <w:lang w:eastAsia="en-US"/>
        </w:rPr>
        <w:t xml:space="preserve">нестационарных объектов по предоставлению услуг на территории 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eastAsia="Calibri" w:hAnsi="Times New Roman" w:cs="Times New Roman"/>
          <w:color w:val="auto"/>
          <w:sz w:val="28"/>
          <w:szCs w:val="28"/>
          <w:lang w:eastAsia="en-US"/>
        </w:rPr>
        <w:t xml:space="preserve">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 Хозяйствующий субъект обязан:</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3.3.1. Сохранять вид и специализацию, место расположения Объекта в течение установленного периода размещения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3.3.2. Соблюдать режим работы Объекта и дополнительные условия осуществления данного вида деятельности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3.3.4. Обеспечивать сохранение эстетичного внешнего вида и оформления Объекта в течение всего срока действия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3.3.5. Обеспечивать соблюдение санитарных норм и правил, законодательства по защите прав потребителей,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3.3.7. Использовать объект способами, которые не должны наносить вред окружающей среде.</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3.3.8. Не допускать загрязнение, захламление и складирование материалов на прилегающей территории места размещения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3.3.9. Не допускать передачу прав по настоящему договору на размещение Объекта третьим лицам.</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4. Срок действия договора</w:t>
      </w:r>
    </w:p>
    <w:p w:rsidR="00616A5C" w:rsidRPr="002103BC" w:rsidRDefault="00616A5C" w:rsidP="00616A5C">
      <w:pPr>
        <w:autoSpaceDE w:val="0"/>
        <w:autoSpaceDN w:val="0"/>
        <w:adjustRightInd w:val="0"/>
        <w:jc w:val="center"/>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4.1. Настоящий договор действует со дня</w:t>
      </w:r>
      <w:r w:rsidR="0052563C">
        <w:rPr>
          <w:rFonts w:ascii="Times New Roman" w:hAnsi="Times New Roman" w:cs="Times New Roman"/>
          <w:color w:val="auto"/>
          <w:sz w:val="28"/>
          <w:szCs w:val="28"/>
        </w:rPr>
        <w:t xml:space="preserve"> его подписания Сторонами и до </w:t>
      </w:r>
      <w:r w:rsidR="0052563C">
        <w:rPr>
          <w:rFonts w:ascii="Times New Roman" w:hAnsi="Times New Roman" w:cs="Times New Roman"/>
          <w:color w:val="auto"/>
          <w:sz w:val="28"/>
          <w:szCs w:val="28"/>
          <w:lang w:val="ru-RU"/>
        </w:rPr>
        <w:t>«</w:t>
      </w:r>
      <w:r w:rsidR="0052563C">
        <w:rPr>
          <w:rFonts w:ascii="Times New Roman" w:hAnsi="Times New Roman" w:cs="Times New Roman"/>
          <w:color w:val="auto"/>
          <w:sz w:val="28"/>
          <w:szCs w:val="28"/>
        </w:rPr>
        <w:t>__</w:t>
      </w:r>
      <w:r w:rsidR="0052563C">
        <w:rPr>
          <w:rFonts w:ascii="Times New Roman" w:hAnsi="Times New Roman" w:cs="Times New Roman"/>
          <w:color w:val="auto"/>
          <w:sz w:val="28"/>
          <w:szCs w:val="28"/>
          <w:lang w:val="ru-RU"/>
        </w:rPr>
        <w:t>»</w:t>
      </w:r>
      <w:r w:rsidRPr="002103BC">
        <w:rPr>
          <w:rFonts w:ascii="Times New Roman" w:hAnsi="Times New Roman" w:cs="Times New Roman"/>
          <w:color w:val="auto"/>
          <w:sz w:val="28"/>
          <w:szCs w:val="28"/>
        </w:rPr>
        <w:t xml:space="preserve"> _____ 20__ года.</w:t>
      </w:r>
    </w:p>
    <w:p w:rsidR="0052563C" w:rsidRDefault="0052563C" w:rsidP="00616A5C">
      <w:pPr>
        <w:autoSpaceDE w:val="0"/>
        <w:autoSpaceDN w:val="0"/>
        <w:adjustRightInd w:val="0"/>
        <w:jc w:val="center"/>
        <w:outlineLvl w:val="0"/>
        <w:rPr>
          <w:rFonts w:ascii="Times New Roman" w:hAnsi="Times New Roman" w:cs="Times New Roman"/>
          <w:color w:val="auto"/>
          <w:sz w:val="28"/>
          <w:szCs w:val="28"/>
        </w:rPr>
      </w:pP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5. Ответственность Сторон</w:t>
      </w:r>
    </w:p>
    <w:p w:rsidR="00616A5C" w:rsidRPr="002103BC" w:rsidRDefault="00616A5C" w:rsidP="00616A5C">
      <w:pPr>
        <w:autoSpaceDE w:val="0"/>
        <w:autoSpaceDN w:val="0"/>
        <w:adjustRightInd w:val="0"/>
        <w:jc w:val="center"/>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16A5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2563C" w:rsidRPr="002103BC" w:rsidRDefault="0052563C" w:rsidP="00616A5C">
      <w:pPr>
        <w:autoSpaceDE w:val="0"/>
        <w:autoSpaceDN w:val="0"/>
        <w:adjustRightInd w:val="0"/>
        <w:ind w:firstLine="708"/>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6. Изменение и прекращение договора</w:t>
      </w:r>
    </w:p>
    <w:p w:rsidR="00616A5C" w:rsidRPr="002103BC" w:rsidRDefault="00616A5C" w:rsidP="00616A5C">
      <w:pPr>
        <w:autoSpaceDE w:val="0"/>
        <w:autoSpaceDN w:val="0"/>
        <w:adjustRightInd w:val="0"/>
        <w:jc w:val="center"/>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6.1. По соглашению Сторон условия настоящего договора могут быть изменены, за исключением:</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1) основания заключения договора на размещение нестационарного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3) адреса размещения, вид, специализация, период размещения нестационарного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4) срока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5) ответственности Сторон.</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 Настоящий договор расторгается в случаях:</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6.3.1. Прекращения осуществления деятельности юридическим лицом, являющимся стороной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6.3.2. Ликвидации юридического лица, являющегося стороной договора, в соответствии с гражданским законодательством Российской Федерации.</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6.3.3. Прекращение деятельности физического лица, являющегося хозяйствующим субъектом, в качестве индивидуального предпринимателя.</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6.3.4. По решению суда, в случае нарушения Хозяйствующим субъектом существенных условий договора на размещение нестационарного объекта.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6.3.5. По соглашению сторон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bookmarkStart w:id="4" w:name="Par107"/>
      <w:bookmarkEnd w:id="4"/>
      <w:r w:rsidRPr="002103BC">
        <w:rPr>
          <w:rFonts w:ascii="Times New Roman" w:hAnsi="Times New Roman" w:cs="Times New Roman"/>
          <w:color w:val="auto"/>
          <w:sz w:val="28"/>
          <w:szCs w:val="28"/>
        </w:rPr>
        <w:t>6.3.6. В случае принятия Администрацией округа следующих решений:</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размещении объектов капитального строительства регионального и муниципального значения;</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6.3.7. По другим основаниям, предусмотренным законодательством Российской Федерации.</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6.4. При наступлении случаев, указанных в </w:t>
      </w:r>
      <w:hyperlink w:anchor="Par107" w:history="1">
        <w:r w:rsidRPr="002103BC">
          <w:rPr>
            <w:rFonts w:ascii="Times New Roman" w:hAnsi="Times New Roman" w:cs="Times New Roman"/>
            <w:color w:val="auto"/>
            <w:sz w:val="28"/>
            <w:szCs w:val="28"/>
          </w:rPr>
          <w:t>подпункте 6.3.6</w:t>
        </w:r>
      </w:hyperlink>
      <w:r w:rsidRPr="002103BC">
        <w:rPr>
          <w:rFonts w:ascii="Times New Roman" w:hAnsi="Times New Roman" w:cs="Times New Roman"/>
          <w:color w:val="auto"/>
          <w:sz w:val="28"/>
          <w:szCs w:val="28"/>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Хозяйствующий субъект считается уведомленным надлежащим образом в случаях:</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если Администрация округа располагает сведениями о получении Хозяйствующим субъектом направленного ему уведомления;</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если Хозяйствующий субъект отказался от получения уведомления;</w:t>
      </w:r>
    </w:p>
    <w:p w:rsidR="00616A5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52563C" w:rsidRDefault="0052563C" w:rsidP="00616A5C">
      <w:pPr>
        <w:autoSpaceDE w:val="0"/>
        <w:autoSpaceDN w:val="0"/>
        <w:adjustRightInd w:val="0"/>
        <w:ind w:firstLine="708"/>
        <w:jc w:val="both"/>
        <w:rPr>
          <w:rFonts w:ascii="Times New Roman" w:hAnsi="Times New Roman" w:cs="Times New Roman"/>
          <w:color w:val="auto"/>
          <w:sz w:val="28"/>
          <w:szCs w:val="28"/>
        </w:rPr>
      </w:pPr>
    </w:p>
    <w:p w:rsidR="0052563C" w:rsidRDefault="0052563C" w:rsidP="00616A5C">
      <w:pPr>
        <w:autoSpaceDE w:val="0"/>
        <w:autoSpaceDN w:val="0"/>
        <w:adjustRightInd w:val="0"/>
        <w:ind w:firstLine="708"/>
        <w:jc w:val="both"/>
        <w:rPr>
          <w:rFonts w:ascii="Times New Roman" w:hAnsi="Times New Roman" w:cs="Times New Roman"/>
          <w:color w:val="auto"/>
          <w:sz w:val="28"/>
          <w:szCs w:val="28"/>
        </w:rPr>
      </w:pPr>
    </w:p>
    <w:p w:rsidR="0052563C" w:rsidRDefault="0052563C" w:rsidP="00616A5C">
      <w:pPr>
        <w:autoSpaceDE w:val="0"/>
        <w:autoSpaceDN w:val="0"/>
        <w:adjustRightInd w:val="0"/>
        <w:ind w:firstLine="708"/>
        <w:jc w:val="both"/>
        <w:rPr>
          <w:rFonts w:ascii="Times New Roman" w:hAnsi="Times New Roman" w:cs="Times New Roman"/>
          <w:color w:val="auto"/>
          <w:sz w:val="28"/>
          <w:szCs w:val="28"/>
        </w:rPr>
      </w:pPr>
    </w:p>
    <w:p w:rsidR="0052563C" w:rsidRPr="002103BC" w:rsidRDefault="0052563C" w:rsidP="00616A5C">
      <w:pPr>
        <w:autoSpaceDE w:val="0"/>
        <w:autoSpaceDN w:val="0"/>
        <w:adjustRightInd w:val="0"/>
        <w:ind w:firstLine="708"/>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lastRenderedPageBreak/>
        <w:t>7. Прочие условия</w:t>
      </w:r>
    </w:p>
    <w:p w:rsidR="00616A5C" w:rsidRPr="002103BC" w:rsidRDefault="00616A5C" w:rsidP="00616A5C">
      <w:pPr>
        <w:autoSpaceDE w:val="0"/>
        <w:autoSpaceDN w:val="0"/>
        <w:adjustRightInd w:val="0"/>
        <w:jc w:val="both"/>
        <w:rPr>
          <w:rFonts w:ascii="Times New Roman" w:hAnsi="Times New Roman" w:cs="Times New Roman"/>
          <w:color w:val="auto"/>
          <w:sz w:val="28"/>
          <w:szCs w:val="28"/>
        </w:rPr>
      </w:pP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616A5C" w:rsidRPr="002103BC" w:rsidRDefault="00616A5C" w:rsidP="00616A5C">
      <w:pPr>
        <w:autoSpaceDE w:val="0"/>
        <w:autoSpaceDN w:val="0"/>
        <w:adjustRightInd w:val="0"/>
        <w:ind w:firstLine="708"/>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F515D" w:rsidRPr="002103BC" w:rsidRDefault="000F515D" w:rsidP="00616A5C">
      <w:pPr>
        <w:autoSpaceDE w:val="0"/>
        <w:autoSpaceDN w:val="0"/>
        <w:adjustRightInd w:val="0"/>
        <w:jc w:val="center"/>
        <w:outlineLvl w:val="0"/>
        <w:rPr>
          <w:rFonts w:ascii="Times New Roman" w:hAnsi="Times New Roman" w:cs="Times New Roman"/>
          <w:color w:val="auto"/>
          <w:sz w:val="28"/>
          <w:szCs w:val="28"/>
          <w:lang w:val="ru-RU"/>
        </w:rPr>
      </w:pPr>
      <w:bookmarkStart w:id="5" w:name="Par133"/>
      <w:bookmarkEnd w:id="5"/>
    </w:p>
    <w:p w:rsidR="00616A5C" w:rsidRPr="002103BC" w:rsidRDefault="00616A5C" w:rsidP="00616A5C">
      <w:pPr>
        <w:autoSpaceDE w:val="0"/>
        <w:autoSpaceDN w:val="0"/>
        <w:adjustRightInd w:val="0"/>
        <w:jc w:val="center"/>
        <w:outlineLvl w:val="0"/>
        <w:rPr>
          <w:rFonts w:ascii="Times New Roman" w:hAnsi="Times New Roman" w:cs="Times New Roman"/>
          <w:color w:val="auto"/>
          <w:sz w:val="28"/>
          <w:szCs w:val="28"/>
        </w:rPr>
      </w:pPr>
      <w:r w:rsidRPr="002103BC">
        <w:rPr>
          <w:rFonts w:ascii="Times New Roman" w:hAnsi="Times New Roman" w:cs="Times New Roman"/>
          <w:color w:val="auto"/>
          <w:sz w:val="28"/>
          <w:szCs w:val="28"/>
        </w:rPr>
        <w:t>8.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928"/>
        <w:gridCol w:w="4387"/>
      </w:tblGrid>
      <w:tr w:rsidR="002103BC" w:rsidRPr="002103BC" w:rsidTr="003E74B8">
        <w:tc>
          <w:tcPr>
            <w:tcW w:w="4928" w:type="dxa"/>
            <w:tcBorders>
              <w:top w:val="nil"/>
              <w:left w:val="nil"/>
              <w:bottom w:val="single" w:sz="4" w:space="0" w:color="auto"/>
              <w:right w:val="nil"/>
            </w:tcBorders>
          </w:tcPr>
          <w:p w:rsidR="00616A5C" w:rsidRPr="002103BC" w:rsidRDefault="00616A5C" w:rsidP="003E74B8">
            <w:pPr>
              <w:jc w:val="both"/>
              <w:rPr>
                <w:rFonts w:ascii="Times New Roman" w:eastAsia="Calibri" w:hAnsi="Times New Roman" w:cs="Times New Roman"/>
                <w:bCs/>
                <w:color w:val="auto"/>
                <w:sz w:val="28"/>
                <w:szCs w:val="28"/>
                <w:lang w:eastAsia="en-US"/>
              </w:rPr>
            </w:pPr>
          </w:p>
        </w:tc>
        <w:tc>
          <w:tcPr>
            <w:tcW w:w="4387" w:type="dxa"/>
            <w:tcBorders>
              <w:top w:val="nil"/>
              <w:left w:val="nil"/>
              <w:bottom w:val="single" w:sz="4" w:space="0" w:color="auto"/>
              <w:right w:val="nil"/>
            </w:tcBorders>
          </w:tcPr>
          <w:p w:rsidR="00616A5C" w:rsidRPr="002103BC" w:rsidRDefault="00616A5C" w:rsidP="003E74B8">
            <w:pPr>
              <w:jc w:val="both"/>
              <w:rPr>
                <w:rFonts w:ascii="Times New Roman" w:eastAsia="Calibri" w:hAnsi="Times New Roman" w:cs="Times New Roman"/>
                <w:bCs/>
                <w:color w:val="auto"/>
                <w:sz w:val="28"/>
                <w:szCs w:val="28"/>
                <w:lang w:eastAsia="en-US"/>
              </w:rPr>
            </w:pPr>
          </w:p>
        </w:tc>
      </w:tr>
      <w:tr w:rsidR="002103BC" w:rsidRPr="002103BC" w:rsidTr="003E74B8">
        <w:tc>
          <w:tcPr>
            <w:tcW w:w="4928" w:type="dxa"/>
            <w:tcBorders>
              <w:top w:val="single" w:sz="4" w:space="0" w:color="auto"/>
              <w:left w:val="nil"/>
              <w:bottom w:val="single" w:sz="4" w:space="0" w:color="auto"/>
              <w:right w:val="nil"/>
            </w:tcBorders>
            <w:hideMark/>
          </w:tcPr>
          <w:p w:rsidR="00616A5C" w:rsidRPr="002103BC" w:rsidRDefault="00616A5C" w:rsidP="00616A5C">
            <w:pPr>
              <w:jc w:val="center"/>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АДМИНИСТРАЦИЯ</w:t>
            </w:r>
          </w:p>
        </w:tc>
        <w:tc>
          <w:tcPr>
            <w:tcW w:w="4387" w:type="dxa"/>
            <w:tcBorders>
              <w:top w:val="single" w:sz="4" w:space="0" w:color="auto"/>
              <w:left w:val="nil"/>
              <w:bottom w:val="single" w:sz="4" w:space="0" w:color="auto"/>
              <w:right w:val="nil"/>
            </w:tcBorders>
            <w:hideMark/>
          </w:tcPr>
          <w:p w:rsidR="00616A5C" w:rsidRPr="002103BC" w:rsidRDefault="00616A5C" w:rsidP="00616A5C">
            <w:pPr>
              <w:jc w:val="center"/>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ФИО (наименование юридического лица)</w:t>
            </w:r>
          </w:p>
        </w:tc>
      </w:tr>
      <w:tr w:rsidR="00616A5C" w:rsidRPr="002103BC" w:rsidTr="0052563C">
        <w:trPr>
          <w:trHeight w:val="6661"/>
        </w:trPr>
        <w:tc>
          <w:tcPr>
            <w:tcW w:w="4928" w:type="dxa"/>
            <w:tcBorders>
              <w:top w:val="single" w:sz="4" w:space="0" w:color="auto"/>
              <w:left w:val="nil"/>
              <w:right w:val="nil"/>
            </w:tcBorders>
          </w:tcPr>
          <w:tbl>
            <w:tblPr>
              <w:tblW w:w="5103" w:type="dxa"/>
              <w:tblLayout w:type="fixed"/>
              <w:tblLook w:val="04A0" w:firstRow="1" w:lastRow="0" w:firstColumn="1" w:lastColumn="0" w:noHBand="0" w:noVBand="1"/>
            </w:tblPr>
            <w:tblGrid>
              <w:gridCol w:w="5103"/>
            </w:tblGrid>
            <w:tr w:rsidR="002103BC" w:rsidRPr="002103BC" w:rsidTr="000F515D">
              <w:trPr>
                <w:trHeight w:val="790"/>
              </w:trPr>
              <w:tc>
                <w:tcPr>
                  <w:tcW w:w="5103" w:type="dxa"/>
                </w:tcPr>
                <w:p w:rsidR="000F515D" w:rsidRPr="002103BC" w:rsidRDefault="000F515D" w:rsidP="000F515D">
                  <w:pPr>
                    <w:widowControl w:val="0"/>
                    <w:autoSpaceDE w:val="0"/>
                    <w:autoSpaceDN w:val="0"/>
                    <w:adjustRightInd w:val="0"/>
                    <w:spacing w:line="240" w:lineRule="exact"/>
                    <w:ind w:right="175"/>
                    <w:rPr>
                      <w:rFonts w:ascii="Times New Roman" w:hAnsi="Times New Roman" w:cs="Times New Roman"/>
                      <w:color w:val="auto"/>
                    </w:rPr>
                  </w:pPr>
                  <w:r w:rsidRPr="002103BC">
                    <w:rPr>
                      <w:rFonts w:ascii="Times New Roman" w:hAnsi="Times New Roman" w:cs="Times New Roman"/>
                      <w:color w:val="auto"/>
                    </w:rPr>
                    <w:t>АДМИНИСТРАЦИЯ</w:t>
                  </w:r>
                  <w:r w:rsidRPr="002103BC">
                    <w:rPr>
                      <w:rFonts w:ascii="Times New Roman" w:hAnsi="Times New Roman" w:cs="Times New Roman"/>
                      <w:color w:val="auto"/>
                      <w:lang w:val="ru-RU"/>
                    </w:rPr>
                    <w:t xml:space="preserve"> </w:t>
                  </w:r>
                  <w:r w:rsidRPr="002103BC">
                    <w:rPr>
                      <w:rFonts w:ascii="Times New Roman" w:hAnsi="Times New Roman" w:cs="Times New Roman"/>
                      <w:color w:val="auto"/>
                    </w:rPr>
                    <w:t>БЛАГОДАРНЕНСКОГО МУНИЦИПАЛЬНОГО ОКРУГА СТАВРОПОЛЬСКОГО КРАЯ</w:t>
                  </w:r>
                </w:p>
              </w:tc>
            </w:tr>
          </w:tbl>
          <w:p w:rsidR="000F515D" w:rsidRPr="002103BC" w:rsidRDefault="000F515D" w:rsidP="000F515D">
            <w:pPr>
              <w:tabs>
                <w:tab w:val="left" w:pos="936"/>
              </w:tabs>
              <w:spacing w:line="240" w:lineRule="exact"/>
              <w:rPr>
                <w:rFonts w:ascii="Times New Roman" w:hAnsi="Times New Roman" w:cs="Times New Roman"/>
                <w:color w:val="auto"/>
              </w:rPr>
            </w:pPr>
            <w:r w:rsidRPr="002103BC">
              <w:rPr>
                <w:rFonts w:ascii="Times New Roman" w:hAnsi="Times New Roman" w:cs="Times New Roman"/>
                <w:color w:val="auto"/>
              </w:rPr>
              <w:tab/>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УФК по Ставропольскому краю (администрация Благодарненского муниципального округа Ставропольского края л/с 04213</w:t>
            </w:r>
            <w:r w:rsidRPr="002103BC">
              <w:rPr>
                <w:rFonts w:ascii="Times New Roman" w:hAnsi="Times New Roman" w:cs="Times New Roman"/>
                <w:color w:val="auto"/>
                <w:sz w:val="28"/>
                <w:szCs w:val="28"/>
                <w:lang w:val="en-US"/>
              </w:rPr>
              <w:t>D</w:t>
            </w:r>
            <w:r w:rsidRPr="002103BC">
              <w:rPr>
                <w:rFonts w:ascii="Times New Roman" w:hAnsi="Times New Roman" w:cs="Times New Roman"/>
                <w:color w:val="auto"/>
                <w:sz w:val="28"/>
                <w:szCs w:val="28"/>
              </w:rPr>
              <w:t>33330)</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ИНН: 2605016659</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КПП: 260501001</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ОКТМО 07510000</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КБК 701 1 11 09080 14 0000 120  </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ОТДЕЛЕНИЕ СТАВРОПОЛЬ БАНКА РОССИИ//УФК по Ставропольскому краю </w:t>
            </w:r>
            <w:proofErr w:type="spellStart"/>
            <w:r w:rsidRPr="002103BC">
              <w:rPr>
                <w:rFonts w:ascii="Times New Roman" w:hAnsi="Times New Roman" w:cs="Times New Roman"/>
                <w:color w:val="auto"/>
                <w:sz w:val="28"/>
                <w:szCs w:val="28"/>
              </w:rPr>
              <w:t>г.Ставрополь</w:t>
            </w:r>
            <w:proofErr w:type="spellEnd"/>
            <w:r w:rsidRPr="002103BC">
              <w:rPr>
                <w:rFonts w:ascii="Times New Roman" w:hAnsi="Times New Roman" w:cs="Times New Roman"/>
                <w:color w:val="auto"/>
                <w:sz w:val="28"/>
                <w:szCs w:val="28"/>
              </w:rPr>
              <w:t xml:space="preserve"> </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БИК 010702101</w:t>
            </w:r>
          </w:p>
          <w:p w:rsidR="000F515D" w:rsidRPr="002103BC" w:rsidRDefault="000F515D" w:rsidP="000F515D">
            <w:pPr>
              <w:spacing w:line="240" w:lineRule="exact"/>
              <w:rPr>
                <w:rFonts w:ascii="Times New Roman" w:hAnsi="Times New Roman" w:cs="Times New Roman"/>
                <w:color w:val="auto"/>
                <w:sz w:val="28"/>
                <w:szCs w:val="28"/>
              </w:rPr>
            </w:pPr>
            <w:r w:rsidRPr="002103BC">
              <w:rPr>
                <w:rFonts w:ascii="Times New Roman" w:hAnsi="Times New Roman" w:cs="Times New Roman"/>
                <w:color w:val="auto"/>
                <w:sz w:val="28"/>
                <w:szCs w:val="28"/>
              </w:rPr>
              <w:t>Номер счета получателя средств 03100643000000012100</w:t>
            </w:r>
          </w:p>
          <w:p w:rsidR="00616A5C" w:rsidRPr="002103BC" w:rsidRDefault="000F515D" w:rsidP="000F515D">
            <w:pPr>
              <w:spacing w:line="240" w:lineRule="exact"/>
              <w:rPr>
                <w:rFonts w:ascii="Times New Roman" w:eastAsia="Calibri" w:hAnsi="Times New Roman" w:cs="Times New Roman"/>
                <w:color w:val="auto"/>
                <w:sz w:val="28"/>
                <w:szCs w:val="28"/>
                <w:lang w:eastAsia="en-US"/>
              </w:rPr>
            </w:pPr>
            <w:r w:rsidRPr="002103BC">
              <w:rPr>
                <w:rFonts w:ascii="Times New Roman" w:hAnsi="Times New Roman" w:cs="Times New Roman"/>
                <w:color w:val="auto"/>
                <w:sz w:val="28"/>
                <w:szCs w:val="28"/>
              </w:rPr>
              <w:t>Единый казначейский счет 40102810345370000013</w:t>
            </w:r>
          </w:p>
          <w:p w:rsidR="00616A5C" w:rsidRPr="002103BC" w:rsidRDefault="00616A5C" w:rsidP="000F515D">
            <w:pPr>
              <w:spacing w:line="240" w:lineRule="exact"/>
              <w:jc w:val="both"/>
              <w:rPr>
                <w:rFonts w:ascii="Times New Roman" w:eastAsia="Calibri" w:hAnsi="Times New Roman" w:cs="Times New Roman"/>
                <w:color w:val="auto"/>
                <w:sz w:val="28"/>
                <w:szCs w:val="28"/>
                <w:lang w:eastAsia="en-US"/>
              </w:rPr>
            </w:pPr>
          </w:p>
          <w:p w:rsidR="00616A5C" w:rsidRPr="002103BC" w:rsidRDefault="00616A5C" w:rsidP="003E74B8">
            <w:pPr>
              <w:spacing w:line="240" w:lineRule="exact"/>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 xml:space="preserve">Глава </w:t>
            </w:r>
          </w:p>
          <w:p w:rsidR="00616A5C" w:rsidRPr="002103BC" w:rsidRDefault="00616A5C" w:rsidP="000F515D">
            <w:pPr>
              <w:spacing w:line="240" w:lineRule="exact"/>
              <w:rPr>
                <w:rFonts w:ascii="Times New Roman" w:hAnsi="Times New Roman" w:cs="Times New Roman"/>
                <w:color w:val="auto"/>
                <w:sz w:val="28"/>
                <w:szCs w:val="28"/>
              </w:rPr>
            </w:pPr>
            <w:r w:rsidRPr="002103BC">
              <w:rPr>
                <w:rFonts w:ascii="Times New Roman" w:eastAsia="Calibri" w:hAnsi="Times New Roman" w:cs="Times New Roman"/>
                <w:color w:val="auto"/>
                <w:sz w:val="28"/>
                <w:szCs w:val="28"/>
                <w:lang w:eastAsia="en-US"/>
              </w:rPr>
              <w:t xml:space="preserve">Благодарненского </w:t>
            </w:r>
            <w:r w:rsidR="000F515D" w:rsidRPr="002103BC">
              <w:rPr>
                <w:rFonts w:ascii="Times New Roman" w:hAnsi="Times New Roman" w:cs="Times New Roman"/>
                <w:color w:val="auto"/>
                <w:sz w:val="28"/>
                <w:szCs w:val="28"/>
                <w:lang w:val="ru-RU"/>
              </w:rPr>
              <w:t>муниципального</w:t>
            </w:r>
            <w:r w:rsidRPr="002103BC">
              <w:rPr>
                <w:rFonts w:ascii="Times New Roman" w:hAnsi="Times New Roman" w:cs="Times New Roman"/>
                <w:color w:val="auto"/>
                <w:sz w:val="28"/>
                <w:szCs w:val="28"/>
              </w:rPr>
              <w:t xml:space="preserve"> </w:t>
            </w:r>
            <w:r w:rsidRPr="002103BC">
              <w:rPr>
                <w:rFonts w:ascii="Times New Roman" w:eastAsia="Calibri" w:hAnsi="Times New Roman" w:cs="Times New Roman"/>
                <w:color w:val="auto"/>
                <w:sz w:val="28"/>
                <w:szCs w:val="28"/>
                <w:lang w:eastAsia="en-US"/>
              </w:rPr>
              <w:t>округа Ставропольского края</w:t>
            </w:r>
          </w:p>
          <w:p w:rsidR="00616A5C" w:rsidRPr="002103BC" w:rsidRDefault="00616A5C" w:rsidP="003E74B8">
            <w:pPr>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__________________ (__________)</w:t>
            </w:r>
          </w:p>
          <w:p w:rsidR="00616A5C" w:rsidRPr="002103BC" w:rsidRDefault="00616A5C" w:rsidP="003E74B8">
            <w:pPr>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 xml:space="preserve">                             М.П.</w:t>
            </w:r>
          </w:p>
        </w:tc>
        <w:tc>
          <w:tcPr>
            <w:tcW w:w="4387" w:type="dxa"/>
            <w:tcBorders>
              <w:top w:val="single" w:sz="4" w:space="0" w:color="auto"/>
              <w:left w:val="nil"/>
              <w:right w:val="nil"/>
            </w:tcBorders>
          </w:tcPr>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52563C" w:rsidRDefault="0052563C" w:rsidP="003E74B8">
            <w:pPr>
              <w:jc w:val="both"/>
              <w:rPr>
                <w:rFonts w:ascii="Times New Roman" w:eastAsia="Calibri" w:hAnsi="Times New Roman" w:cs="Times New Roman"/>
                <w:color w:val="auto"/>
                <w:sz w:val="28"/>
                <w:szCs w:val="28"/>
                <w:lang w:eastAsia="en-US"/>
              </w:rPr>
            </w:pPr>
          </w:p>
          <w:p w:rsidR="00616A5C" w:rsidRPr="002103BC" w:rsidRDefault="00616A5C" w:rsidP="003E74B8">
            <w:pPr>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___________   (_________</w:t>
            </w:r>
            <w:r w:rsidRPr="002103BC">
              <w:rPr>
                <w:rFonts w:ascii="Times New Roman" w:eastAsia="Calibri" w:hAnsi="Times New Roman" w:cs="Times New Roman"/>
                <w:color w:val="auto"/>
                <w:sz w:val="28"/>
                <w:szCs w:val="28"/>
                <w:lang w:val="en-US" w:eastAsia="en-US"/>
              </w:rPr>
              <w:t>)</w:t>
            </w:r>
          </w:p>
          <w:p w:rsidR="00616A5C" w:rsidRPr="002103BC" w:rsidRDefault="00616A5C" w:rsidP="003E74B8">
            <w:pPr>
              <w:jc w:val="both"/>
              <w:rPr>
                <w:rFonts w:ascii="Times New Roman" w:eastAsia="Calibri" w:hAnsi="Times New Roman" w:cs="Times New Roman"/>
                <w:color w:val="auto"/>
                <w:sz w:val="28"/>
                <w:szCs w:val="28"/>
                <w:lang w:eastAsia="en-US"/>
              </w:rPr>
            </w:pPr>
            <w:r w:rsidRPr="002103BC">
              <w:rPr>
                <w:rFonts w:ascii="Times New Roman" w:eastAsia="Calibri" w:hAnsi="Times New Roman" w:cs="Times New Roman"/>
                <w:color w:val="auto"/>
                <w:sz w:val="28"/>
                <w:szCs w:val="28"/>
                <w:lang w:eastAsia="en-US"/>
              </w:rPr>
              <w:t xml:space="preserve">                                  М.П.</w:t>
            </w:r>
          </w:p>
        </w:tc>
      </w:tr>
    </w:tbl>
    <w:p w:rsidR="00616A5C" w:rsidRPr="002103BC" w:rsidRDefault="00616A5C" w:rsidP="00616A5C">
      <w:pPr>
        <w:rPr>
          <w:color w:val="auto"/>
        </w:rPr>
      </w:pPr>
    </w:p>
    <w:p w:rsidR="00626E3C" w:rsidRPr="002103BC" w:rsidRDefault="00626E3C" w:rsidP="009C53B8">
      <w:pPr>
        <w:rPr>
          <w:rFonts w:ascii="Times New Roman" w:hAnsi="Times New Roman" w:cs="Times New Roman"/>
          <w:color w:val="auto"/>
          <w:sz w:val="28"/>
          <w:szCs w:val="28"/>
          <w:lang w:val="ru-RU"/>
        </w:rPr>
        <w:sectPr w:rsidR="00626E3C" w:rsidRPr="002103BC" w:rsidSect="0052563C">
          <w:type w:val="nextColumn"/>
          <w:pgSz w:w="11905" w:h="16837"/>
          <w:pgMar w:top="1418" w:right="567" w:bottom="1134" w:left="1985" w:header="425"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931"/>
      </w:tblGrid>
      <w:tr w:rsidR="00A74450" w:rsidRPr="002103BC" w:rsidTr="00A74450">
        <w:tc>
          <w:tcPr>
            <w:tcW w:w="5211" w:type="dxa"/>
          </w:tcPr>
          <w:p w:rsidR="00A74450" w:rsidRPr="002103BC" w:rsidRDefault="00A74450" w:rsidP="00A74450">
            <w:pPr>
              <w:spacing w:line="240" w:lineRule="exact"/>
              <w:rPr>
                <w:rFonts w:ascii="Times New Roman" w:hAnsi="Times New Roman" w:cs="Times New Roman"/>
                <w:color w:val="auto"/>
                <w:sz w:val="28"/>
                <w:szCs w:val="28"/>
                <w:lang w:val="ru-RU"/>
              </w:rPr>
            </w:pPr>
          </w:p>
        </w:tc>
        <w:tc>
          <w:tcPr>
            <w:tcW w:w="8931" w:type="dxa"/>
          </w:tcPr>
          <w:p w:rsidR="00616A5C" w:rsidRPr="002103BC" w:rsidRDefault="00616A5C" w:rsidP="00616A5C">
            <w:pPr>
              <w:pStyle w:val="ConsPlusNormal"/>
              <w:spacing w:line="240" w:lineRule="exact"/>
              <w:outlineLvl w:val="1"/>
              <w:rPr>
                <w:rFonts w:ascii="Times New Roman" w:hAnsi="Times New Roman" w:cs="Times New Roman"/>
                <w:sz w:val="28"/>
                <w:szCs w:val="28"/>
              </w:rPr>
            </w:pPr>
            <w:r w:rsidRPr="002103BC">
              <w:rPr>
                <w:rFonts w:ascii="Times New Roman" w:hAnsi="Times New Roman" w:cs="Times New Roman"/>
                <w:sz w:val="28"/>
                <w:szCs w:val="28"/>
              </w:rPr>
              <w:t>Приложение  5</w:t>
            </w:r>
          </w:p>
          <w:p w:rsidR="00A74450" w:rsidRPr="002103BC" w:rsidRDefault="00616A5C" w:rsidP="00616A5C">
            <w:pPr>
              <w:spacing w:line="240" w:lineRule="exact"/>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A74450" w:rsidRPr="002103BC" w:rsidRDefault="00A74450" w:rsidP="00A74450">
            <w:pPr>
              <w:spacing w:line="240" w:lineRule="exact"/>
              <w:rPr>
                <w:rFonts w:ascii="Times New Roman" w:hAnsi="Times New Roman" w:cs="Times New Roman"/>
                <w:color w:val="auto"/>
                <w:sz w:val="28"/>
                <w:szCs w:val="28"/>
                <w:lang w:val="ru-RU"/>
              </w:rPr>
            </w:pPr>
          </w:p>
        </w:tc>
      </w:tr>
    </w:tbl>
    <w:p w:rsidR="00A74450" w:rsidRPr="002103BC" w:rsidRDefault="00A74450" w:rsidP="009C53B8">
      <w:pPr>
        <w:rPr>
          <w:rFonts w:ascii="Times New Roman" w:hAnsi="Times New Roman" w:cs="Times New Roman"/>
          <w:color w:val="auto"/>
          <w:sz w:val="28"/>
          <w:szCs w:val="28"/>
          <w:lang w:val="ru-RU"/>
        </w:rPr>
      </w:pPr>
    </w:p>
    <w:p w:rsidR="00271514" w:rsidRPr="002103BC" w:rsidRDefault="001659DE" w:rsidP="00A74450">
      <w:pPr>
        <w:jc w:val="right"/>
        <w:rPr>
          <w:rFonts w:ascii="Times New Roman" w:hAnsi="Times New Roman" w:cs="Times New Roman"/>
          <w:color w:val="auto"/>
          <w:sz w:val="28"/>
          <w:szCs w:val="28"/>
        </w:rPr>
      </w:pPr>
      <w:r w:rsidRPr="002103BC">
        <w:rPr>
          <w:rFonts w:ascii="Times New Roman" w:hAnsi="Times New Roman" w:cs="Times New Roman"/>
          <w:color w:val="auto"/>
          <w:sz w:val="28"/>
          <w:szCs w:val="28"/>
        </w:rPr>
        <w:t>Форма</w:t>
      </w:r>
    </w:p>
    <w:p w:rsidR="00A74450" w:rsidRPr="002103BC" w:rsidRDefault="00A74450" w:rsidP="00A74450">
      <w:pPr>
        <w:jc w:val="center"/>
        <w:rPr>
          <w:rFonts w:ascii="Times New Roman" w:hAnsi="Times New Roman" w:cs="Times New Roman"/>
          <w:color w:val="auto"/>
          <w:sz w:val="28"/>
          <w:szCs w:val="28"/>
          <w:lang w:val="ru-RU"/>
        </w:rPr>
      </w:pPr>
    </w:p>
    <w:p w:rsidR="00616A5C" w:rsidRPr="002103BC" w:rsidRDefault="00616A5C" w:rsidP="00616A5C">
      <w:pPr>
        <w:pStyle w:val="a5"/>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ЖУРНАЛ</w:t>
      </w:r>
    </w:p>
    <w:p w:rsidR="00616A5C" w:rsidRPr="002103BC" w:rsidRDefault="00616A5C" w:rsidP="00616A5C">
      <w:pPr>
        <w:spacing w:line="240" w:lineRule="exact"/>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выдачи разрешений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616A5C" w:rsidRPr="002103BC" w:rsidRDefault="00616A5C" w:rsidP="00616A5C">
      <w:pPr>
        <w:pStyle w:val="a5"/>
        <w:jc w:val="both"/>
        <w:rPr>
          <w:rFonts w:ascii="Times New Roman" w:hAnsi="Times New Roman" w:cs="Times New Roman"/>
          <w:color w:val="auto"/>
          <w:sz w:val="28"/>
          <w:szCs w:val="28"/>
        </w:rPr>
      </w:pPr>
    </w:p>
    <w:p w:rsidR="00616A5C" w:rsidRPr="002103BC" w:rsidRDefault="00616A5C" w:rsidP="00616A5C">
      <w:pPr>
        <w:pStyle w:val="a5"/>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Номенклатурный номер журнала:</w:t>
      </w:r>
    </w:p>
    <w:p w:rsidR="00616A5C" w:rsidRPr="002103BC" w:rsidRDefault="00616A5C" w:rsidP="00616A5C">
      <w:pPr>
        <w:pStyle w:val="a5"/>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Начат:</w:t>
      </w:r>
    </w:p>
    <w:p w:rsidR="00616A5C" w:rsidRPr="002103BC" w:rsidRDefault="00616A5C" w:rsidP="00616A5C">
      <w:pPr>
        <w:pStyle w:val="a5"/>
        <w:jc w:val="both"/>
        <w:rPr>
          <w:rFonts w:ascii="Times New Roman" w:hAnsi="Times New Roman" w:cs="Times New Roman"/>
          <w:color w:val="auto"/>
          <w:sz w:val="28"/>
          <w:szCs w:val="28"/>
        </w:rPr>
      </w:pPr>
      <w:r w:rsidRPr="002103BC">
        <w:rPr>
          <w:rFonts w:ascii="Times New Roman" w:hAnsi="Times New Roman" w:cs="Times New Roman"/>
          <w:color w:val="auto"/>
          <w:sz w:val="28"/>
          <w:szCs w:val="28"/>
        </w:rPr>
        <w:t>Закончен:</w:t>
      </w:r>
    </w:p>
    <w:p w:rsidR="00616A5C" w:rsidRPr="002103BC" w:rsidRDefault="00616A5C" w:rsidP="00616A5C">
      <w:pPr>
        <w:pStyle w:val="a5"/>
        <w:jc w:val="both"/>
        <w:rPr>
          <w:rFonts w:ascii="Times New Roman" w:hAnsi="Times New Roman" w:cs="Times New Roman"/>
          <w:color w:val="auto"/>
          <w:sz w:val="28"/>
          <w:szCs w:val="28"/>
        </w:rPr>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59"/>
        <w:gridCol w:w="2126"/>
        <w:gridCol w:w="2835"/>
        <w:gridCol w:w="2693"/>
        <w:gridCol w:w="1275"/>
        <w:gridCol w:w="1134"/>
        <w:gridCol w:w="1843"/>
      </w:tblGrid>
      <w:tr w:rsidR="002103BC" w:rsidRPr="002103BC" w:rsidTr="00CD1D8B">
        <w:tc>
          <w:tcPr>
            <w:tcW w:w="913"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 </w:t>
            </w:r>
          </w:p>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п/п</w:t>
            </w:r>
          </w:p>
        </w:tc>
        <w:tc>
          <w:tcPr>
            <w:tcW w:w="1559" w:type="dxa"/>
          </w:tcPr>
          <w:p w:rsidR="00CD1D8B" w:rsidRPr="002103BC" w:rsidRDefault="00CD1D8B" w:rsidP="00616A5C">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 xml:space="preserve">Дата </w:t>
            </w:r>
          </w:p>
        </w:tc>
        <w:tc>
          <w:tcPr>
            <w:tcW w:w="2126"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фамилия, имя и отчество получателя</w:t>
            </w:r>
          </w:p>
        </w:tc>
        <w:tc>
          <w:tcPr>
            <w:tcW w:w="2835" w:type="dxa"/>
          </w:tcPr>
          <w:p w:rsidR="00CD1D8B" w:rsidRPr="002103BC" w:rsidRDefault="00CD1D8B" w:rsidP="003E74B8">
            <w:pPr>
              <w:pStyle w:val="a5"/>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адрес регистрации заявителя</w:t>
            </w:r>
          </w:p>
        </w:tc>
        <w:tc>
          <w:tcPr>
            <w:tcW w:w="2693"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тип нестационарного объекта и адрес места размещения объекта</w:t>
            </w:r>
          </w:p>
        </w:tc>
        <w:tc>
          <w:tcPr>
            <w:tcW w:w="1275"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срок действия разрешения</w:t>
            </w:r>
          </w:p>
        </w:tc>
        <w:tc>
          <w:tcPr>
            <w:tcW w:w="1134"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p>
        </w:tc>
        <w:tc>
          <w:tcPr>
            <w:tcW w:w="1843" w:type="dxa"/>
          </w:tcPr>
          <w:p w:rsidR="00CD1D8B" w:rsidRPr="002103BC" w:rsidRDefault="00CD1D8B" w:rsidP="003E74B8">
            <w:pPr>
              <w:pStyle w:val="a5"/>
              <w:spacing w:line="240" w:lineRule="exact"/>
              <w:jc w:val="center"/>
              <w:rPr>
                <w:rFonts w:ascii="Times New Roman" w:hAnsi="Times New Roman" w:cs="Times New Roman"/>
                <w:color w:val="auto"/>
                <w:sz w:val="28"/>
                <w:szCs w:val="28"/>
              </w:rPr>
            </w:pPr>
            <w:r w:rsidRPr="002103BC">
              <w:rPr>
                <w:rFonts w:ascii="Times New Roman" w:hAnsi="Times New Roman" w:cs="Times New Roman"/>
                <w:color w:val="auto"/>
                <w:sz w:val="28"/>
                <w:szCs w:val="28"/>
              </w:rPr>
              <w:t>дата и</w:t>
            </w:r>
          </w:p>
          <w:p w:rsidR="00CD1D8B" w:rsidRPr="002103BC" w:rsidRDefault="00CD1D8B" w:rsidP="00CD1D8B">
            <w:pPr>
              <w:pStyle w:val="a5"/>
              <w:spacing w:line="240" w:lineRule="exact"/>
              <w:jc w:val="center"/>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 xml:space="preserve">подпись получателя </w:t>
            </w:r>
            <w:r w:rsidRPr="002103BC">
              <w:rPr>
                <w:rFonts w:ascii="Times New Roman" w:hAnsi="Times New Roman" w:cs="Times New Roman"/>
                <w:color w:val="auto"/>
                <w:sz w:val="28"/>
                <w:szCs w:val="28"/>
                <w:lang w:val="ru-RU"/>
              </w:rPr>
              <w:t>договора</w:t>
            </w:r>
          </w:p>
        </w:tc>
      </w:tr>
      <w:tr w:rsidR="002103BC" w:rsidRPr="002103BC" w:rsidTr="00CD1D8B">
        <w:tc>
          <w:tcPr>
            <w:tcW w:w="913" w:type="dxa"/>
          </w:tcPr>
          <w:p w:rsidR="00CD1D8B" w:rsidRPr="002103BC" w:rsidRDefault="00CD1D8B" w:rsidP="003E74B8">
            <w:pPr>
              <w:pStyle w:val="a5"/>
              <w:jc w:val="both"/>
              <w:rPr>
                <w:color w:val="auto"/>
              </w:rPr>
            </w:pPr>
          </w:p>
        </w:tc>
        <w:tc>
          <w:tcPr>
            <w:tcW w:w="1559" w:type="dxa"/>
          </w:tcPr>
          <w:p w:rsidR="00CD1D8B" w:rsidRPr="002103BC" w:rsidRDefault="00CD1D8B" w:rsidP="003E74B8">
            <w:pPr>
              <w:pStyle w:val="a5"/>
              <w:jc w:val="both"/>
              <w:rPr>
                <w:color w:val="auto"/>
              </w:rPr>
            </w:pPr>
          </w:p>
        </w:tc>
        <w:tc>
          <w:tcPr>
            <w:tcW w:w="2126" w:type="dxa"/>
          </w:tcPr>
          <w:p w:rsidR="00CD1D8B" w:rsidRPr="002103BC" w:rsidRDefault="00CD1D8B" w:rsidP="003E74B8">
            <w:pPr>
              <w:pStyle w:val="a5"/>
              <w:jc w:val="both"/>
              <w:rPr>
                <w:color w:val="auto"/>
              </w:rPr>
            </w:pPr>
          </w:p>
        </w:tc>
        <w:tc>
          <w:tcPr>
            <w:tcW w:w="2835" w:type="dxa"/>
          </w:tcPr>
          <w:p w:rsidR="00CD1D8B" w:rsidRPr="002103BC" w:rsidRDefault="00CD1D8B" w:rsidP="003E74B8">
            <w:pPr>
              <w:pStyle w:val="a5"/>
              <w:jc w:val="both"/>
              <w:rPr>
                <w:color w:val="auto"/>
              </w:rPr>
            </w:pPr>
          </w:p>
        </w:tc>
        <w:tc>
          <w:tcPr>
            <w:tcW w:w="2693" w:type="dxa"/>
          </w:tcPr>
          <w:p w:rsidR="00CD1D8B" w:rsidRPr="002103BC" w:rsidRDefault="00CD1D8B" w:rsidP="003E74B8">
            <w:pPr>
              <w:pStyle w:val="a5"/>
              <w:jc w:val="both"/>
              <w:rPr>
                <w:color w:val="auto"/>
              </w:rPr>
            </w:pPr>
          </w:p>
        </w:tc>
        <w:tc>
          <w:tcPr>
            <w:tcW w:w="1275" w:type="dxa"/>
          </w:tcPr>
          <w:p w:rsidR="00CD1D8B" w:rsidRPr="002103BC" w:rsidRDefault="00CD1D8B" w:rsidP="003E74B8">
            <w:pPr>
              <w:pStyle w:val="a5"/>
              <w:jc w:val="both"/>
              <w:rPr>
                <w:color w:val="auto"/>
              </w:rPr>
            </w:pPr>
          </w:p>
        </w:tc>
        <w:tc>
          <w:tcPr>
            <w:tcW w:w="1134" w:type="dxa"/>
          </w:tcPr>
          <w:p w:rsidR="00CD1D8B" w:rsidRPr="002103BC" w:rsidRDefault="00CD1D8B" w:rsidP="003E74B8">
            <w:pPr>
              <w:pStyle w:val="a5"/>
              <w:jc w:val="both"/>
              <w:rPr>
                <w:color w:val="auto"/>
              </w:rPr>
            </w:pPr>
          </w:p>
        </w:tc>
        <w:tc>
          <w:tcPr>
            <w:tcW w:w="1843" w:type="dxa"/>
          </w:tcPr>
          <w:p w:rsidR="00CD1D8B" w:rsidRPr="002103BC" w:rsidRDefault="00CD1D8B" w:rsidP="003E74B8">
            <w:pPr>
              <w:pStyle w:val="a5"/>
              <w:jc w:val="both"/>
              <w:rPr>
                <w:color w:val="auto"/>
              </w:rPr>
            </w:pPr>
          </w:p>
        </w:tc>
      </w:tr>
      <w:tr w:rsidR="002103BC" w:rsidRPr="002103BC" w:rsidTr="00CD1D8B">
        <w:tc>
          <w:tcPr>
            <w:tcW w:w="913" w:type="dxa"/>
          </w:tcPr>
          <w:p w:rsidR="00CD1D8B" w:rsidRPr="002103BC" w:rsidRDefault="00CD1D8B" w:rsidP="003E74B8">
            <w:pPr>
              <w:pStyle w:val="a5"/>
              <w:jc w:val="both"/>
              <w:rPr>
                <w:color w:val="auto"/>
              </w:rPr>
            </w:pPr>
          </w:p>
        </w:tc>
        <w:tc>
          <w:tcPr>
            <w:tcW w:w="1559" w:type="dxa"/>
          </w:tcPr>
          <w:p w:rsidR="00CD1D8B" w:rsidRPr="002103BC" w:rsidRDefault="00CD1D8B" w:rsidP="003E74B8">
            <w:pPr>
              <w:pStyle w:val="a5"/>
              <w:jc w:val="both"/>
              <w:rPr>
                <w:color w:val="auto"/>
              </w:rPr>
            </w:pPr>
          </w:p>
        </w:tc>
        <w:tc>
          <w:tcPr>
            <w:tcW w:w="2126" w:type="dxa"/>
          </w:tcPr>
          <w:p w:rsidR="00CD1D8B" w:rsidRPr="002103BC" w:rsidRDefault="00CD1D8B" w:rsidP="003E74B8">
            <w:pPr>
              <w:pStyle w:val="a5"/>
              <w:jc w:val="both"/>
              <w:rPr>
                <w:color w:val="auto"/>
              </w:rPr>
            </w:pPr>
          </w:p>
        </w:tc>
        <w:tc>
          <w:tcPr>
            <w:tcW w:w="2835" w:type="dxa"/>
          </w:tcPr>
          <w:p w:rsidR="00CD1D8B" w:rsidRPr="002103BC" w:rsidRDefault="00CD1D8B" w:rsidP="003E74B8">
            <w:pPr>
              <w:pStyle w:val="a5"/>
              <w:jc w:val="both"/>
              <w:rPr>
                <w:color w:val="auto"/>
              </w:rPr>
            </w:pPr>
          </w:p>
        </w:tc>
        <w:tc>
          <w:tcPr>
            <w:tcW w:w="2693" w:type="dxa"/>
          </w:tcPr>
          <w:p w:rsidR="00CD1D8B" w:rsidRPr="002103BC" w:rsidRDefault="00CD1D8B" w:rsidP="003E74B8">
            <w:pPr>
              <w:pStyle w:val="a5"/>
              <w:jc w:val="both"/>
              <w:rPr>
                <w:color w:val="auto"/>
              </w:rPr>
            </w:pPr>
          </w:p>
        </w:tc>
        <w:tc>
          <w:tcPr>
            <w:tcW w:w="1275" w:type="dxa"/>
          </w:tcPr>
          <w:p w:rsidR="00CD1D8B" w:rsidRPr="002103BC" w:rsidRDefault="00CD1D8B" w:rsidP="003E74B8">
            <w:pPr>
              <w:pStyle w:val="a5"/>
              <w:jc w:val="both"/>
              <w:rPr>
                <w:color w:val="auto"/>
              </w:rPr>
            </w:pPr>
          </w:p>
        </w:tc>
        <w:tc>
          <w:tcPr>
            <w:tcW w:w="1134" w:type="dxa"/>
          </w:tcPr>
          <w:p w:rsidR="00CD1D8B" w:rsidRPr="002103BC" w:rsidRDefault="00CD1D8B" w:rsidP="003E74B8">
            <w:pPr>
              <w:pStyle w:val="a5"/>
              <w:jc w:val="both"/>
              <w:rPr>
                <w:color w:val="auto"/>
              </w:rPr>
            </w:pPr>
          </w:p>
        </w:tc>
        <w:tc>
          <w:tcPr>
            <w:tcW w:w="1843" w:type="dxa"/>
          </w:tcPr>
          <w:p w:rsidR="00CD1D8B" w:rsidRPr="002103BC" w:rsidRDefault="00CD1D8B" w:rsidP="003E74B8">
            <w:pPr>
              <w:pStyle w:val="a5"/>
              <w:jc w:val="both"/>
              <w:rPr>
                <w:color w:val="auto"/>
              </w:rPr>
            </w:pPr>
          </w:p>
        </w:tc>
      </w:tr>
      <w:tr w:rsidR="00CD1D8B" w:rsidRPr="002103BC" w:rsidTr="00CD1D8B">
        <w:tc>
          <w:tcPr>
            <w:tcW w:w="913" w:type="dxa"/>
          </w:tcPr>
          <w:p w:rsidR="00CD1D8B" w:rsidRPr="002103BC" w:rsidRDefault="00CD1D8B" w:rsidP="003E74B8">
            <w:pPr>
              <w:pStyle w:val="a5"/>
              <w:jc w:val="both"/>
              <w:rPr>
                <w:color w:val="auto"/>
              </w:rPr>
            </w:pPr>
          </w:p>
        </w:tc>
        <w:tc>
          <w:tcPr>
            <w:tcW w:w="1559" w:type="dxa"/>
          </w:tcPr>
          <w:p w:rsidR="00CD1D8B" w:rsidRPr="002103BC" w:rsidRDefault="00CD1D8B" w:rsidP="003E74B8">
            <w:pPr>
              <w:pStyle w:val="a5"/>
              <w:jc w:val="both"/>
              <w:rPr>
                <w:color w:val="auto"/>
              </w:rPr>
            </w:pPr>
          </w:p>
        </w:tc>
        <w:tc>
          <w:tcPr>
            <w:tcW w:w="2126" w:type="dxa"/>
          </w:tcPr>
          <w:p w:rsidR="00CD1D8B" w:rsidRPr="002103BC" w:rsidRDefault="00CD1D8B" w:rsidP="003E74B8">
            <w:pPr>
              <w:pStyle w:val="a5"/>
              <w:jc w:val="both"/>
              <w:rPr>
                <w:color w:val="auto"/>
              </w:rPr>
            </w:pPr>
          </w:p>
        </w:tc>
        <w:tc>
          <w:tcPr>
            <w:tcW w:w="2835" w:type="dxa"/>
          </w:tcPr>
          <w:p w:rsidR="00CD1D8B" w:rsidRPr="002103BC" w:rsidRDefault="00CD1D8B" w:rsidP="003E74B8">
            <w:pPr>
              <w:pStyle w:val="a5"/>
              <w:jc w:val="both"/>
              <w:rPr>
                <w:color w:val="auto"/>
              </w:rPr>
            </w:pPr>
          </w:p>
        </w:tc>
        <w:tc>
          <w:tcPr>
            <w:tcW w:w="2693" w:type="dxa"/>
          </w:tcPr>
          <w:p w:rsidR="00CD1D8B" w:rsidRPr="002103BC" w:rsidRDefault="00CD1D8B" w:rsidP="003E74B8">
            <w:pPr>
              <w:pStyle w:val="a5"/>
              <w:jc w:val="both"/>
              <w:rPr>
                <w:color w:val="auto"/>
              </w:rPr>
            </w:pPr>
          </w:p>
        </w:tc>
        <w:tc>
          <w:tcPr>
            <w:tcW w:w="1275" w:type="dxa"/>
          </w:tcPr>
          <w:p w:rsidR="00CD1D8B" w:rsidRPr="002103BC" w:rsidRDefault="00CD1D8B" w:rsidP="003E74B8">
            <w:pPr>
              <w:pStyle w:val="a5"/>
              <w:jc w:val="both"/>
              <w:rPr>
                <w:color w:val="auto"/>
              </w:rPr>
            </w:pPr>
          </w:p>
        </w:tc>
        <w:tc>
          <w:tcPr>
            <w:tcW w:w="1134" w:type="dxa"/>
          </w:tcPr>
          <w:p w:rsidR="00CD1D8B" w:rsidRPr="002103BC" w:rsidRDefault="00CD1D8B" w:rsidP="003E74B8">
            <w:pPr>
              <w:pStyle w:val="a5"/>
              <w:jc w:val="both"/>
              <w:rPr>
                <w:color w:val="auto"/>
              </w:rPr>
            </w:pPr>
          </w:p>
        </w:tc>
        <w:tc>
          <w:tcPr>
            <w:tcW w:w="1843" w:type="dxa"/>
          </w:tcPr>
          <w:p w:rsidR="00CD1D8B" w:rsidRPr="002103BC" w:rsidRDefault="00CD1D8B" w:rsidP="003E74B8">
            <w:pPr>
              <w:pStyle w:val="a5"/>
              <w:jc w:val="both"/>
              <w:rPr>
                <w:color w:val="auto"/>
              </w:rPr>
            </w:pPr>
          </w:p>
        </w:tc>
      </w:tr>
    </w:tbl>
    <w:p w:rsidR="00A74450" w:rsidRDefault="00A74450" w:rsidP="009C53B8">
      <w:pPr>
        <w:rPr>
          <w:rFonts w:ascii="Times New Roman" w:hAnsi="Times New Roman" w:cs="Times New Roman"/>
          <w:color w:val="auto"/>
          <w:sz w:val="28"/>
          <w:szCs w:val="28"/>
          <w:lang w:val="ru-RU"/>
        </w:rPr>
      </w:pPr>
    </w:p>
    <w:p w:rsidR="0052563C" w:rsidRPr="002103BC" w:rsidRDefault="0052563C" w:rsidP="009C53B8">
      <w:pPr>
        <w:rPr>
          <w:rFonts w:ascii="Times New Roman" w:hAnsi="Times New Roman" w:cs="Times New Roman"/>
          <w:color w:val="auto"/>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7109"/>
      </w:tblGrid>
      <w:tr w:rsidR="00A74450" w:rsidRPr="002103BC" w:rsidTr="00A74450">
        <w:tc>
          <w:tcPr>
            <w:tcW w:w="7108" w:type="dxa"/>
          </w:tcPr>
          <w:p w:rsidR="00A74450" w:rsidRPr="002103BC" w:rsidRDefault="0052563C" w:rsidP="00A74450">
            <w:pPr>
              <w:spacing w:line="240" w:lineRule="exac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Первый </w:t>
            </w:r>
            <w:r w:rsidR="004450B9" w:rsidRPr="002103BC">
              <w:rPr>
                <w:rFonts w:ascii="Times New Roman" w:hAnsi="Times New Roman" w:cs="Times New Roman"/>
                <w:color w:val="auto"/>
                <w:sz w:val="28"/>
                <w:szCs w:val="28"/>
              </w:rPr>
              <w:t>заместитель</w:t>
            </w:r>
            <w:r w:rsidR="00A74450" w:rsidRPr="002103BC">
              <w:rPr>
                <w:rFonts w:ascii="Times New Roman" w:hAnsi="Times New Roman" w:cs="Times New Roman"/>
                <w:color w:val="auto"/>
                <w:sz w:val="28"/>
                <w:szCs w:val="28"/>
              </w:rPr>
              <w:t xml:space="preserve"> главы администрации</w:t>
            </w:r>
          </w:p>
          <w:p w:rsidR="00A74450" w:rsidRPr="002103BC" w:rsidRDefault="00A74450" w:rsidP="00A74450">
            <w:pPr>
              <w:spacing w:line="240" w:lineRule="exact"/>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Благодарненского городского округа</w:t>
            </w:r>
          </w:p>
          <w:p w:rsidR="00A74450" w:rsidRPr="002103BC" w:rsidRDefault="00A74450" w:rsidP="00A74450">
            <w:pPr>
              <w:spacing w:line="240" w:lineRule="exact"/>
              <w:rPr>
                <w:rFonts w:ascii="Times New Roman" w:hAnsi="Times New Roman" w:cs="Times New Roman"/>
                <w:color w:val="auto"/>
                <w:sz w:val="28"/>
                <w:szCs w:val="28"/>
                <w:lang w:val="ru-RU"/>
              </w:rPr>
            </w:pPr>
            <w:r w:rsidRPr="002103BC">
              <w:rPr>
                <w:rFonts w:ascii="Times New Roman" w:hAnsi="Times New Roman" w:cs="Times New Roman"/>
                <w:color w:val="auto"/>
                <w:sz w:val="28"/>
                <w:szCs w:val="28"/>
              </w:rPr>
              <w:t>Ставропольского края</w:t>
            </w:r>
          </w:p>
        </w:tc>
        <w:tc>
          <w:tcPr>
            <w:tcW w:w="7109" w:type="dxa"/>
          </w:tcPr>
          <w:p w:rsidR="00A74450" w:rsidRPr="002103BC" w:rsidRDefault="00A74450" w:rsidP="00A74450">
            <w:pPr>
              <w:spacing w:line="240" w:lineRule="exact"/>
              <w:rPr>
                <w:rFonts w:ascii="Times New Roman" w:hAnsi="Times New Roman" w:cs="Times New Roman"/>
                <w:color w:val="auto"/>
                <w:sz w:val="28"/>
                <w:szCs w:val="28"/>
                <w:lang w:val="ru-RU"/>
              </w:rPr>
            </w:pPr>
          </w:p>
          <w:p w:rsidR="00A74450" w:rsidRPr="002103BC" w:rsidRDefault="00A74450" w:rsidP="00A74450">
            <w:pPr>
              <w:spacing w:line="240" w:lineRule="exact"/>
              <w:rPr>
                <w:rFonts w:ascii="Times New Roman" w:hAnsi="Times New Roman" w:cs="Times New Roman"/>
                <w:color w:val="auto"/>
                <w:sz w:val="28"/>
                <w:szCs w:val="28"/>
                <w:lang w:val="ru-RU"/>
              </w:rPr>
            </w:pPr>
          </w:p>
          <w:p w:rsidR="00A74450" w:rsidRPr="002103BC" w:rsidRDefault="0052563C" w:rsidP="00A74450">
            <w:pPr>
              <w:spacing w:line="240" w:lineRule="exact"/>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Н.Д. Федюнина</w:t>
            </w:r>
          </w:p>
        </w:tc>
      </w:tr>
    </w:tbl>
    <w:p w:rsidR="00A74450" w:rsidRPr="002103BC" w:rsidRDefault="00A74450" w:rsidP="00CD1D8B">
      <w:pPr>
        <w:rPr>
          <w:rFonts w:ascii="Times New Roman" w:hAnsi="Times New Roman" w:cs="Times New Roman"/>
          <w:color w:val="auto"/>
          <w:sz w:val="28"/>
          <w:szCs w:val="28"/>
          <w:lang w:val="ru-RU"/>
        </w:rPr>
      </w:pPr>
    </w:p>
    <w:sectPr w:rsidR="00A74450" w:rsidRPr="002103BC" w:rsidSect="0052563C">
      <w:pgSz w:w="16837" w:h="11905" w:orient="landscape"/>
      <w:pgMar w:top="1134" w:right="851"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0D" w:rsidRDefault="0015630D">
      <w:r>
        <w:separator/>
      </w:r>
    </w:p>
  </w:endnote>
  <w:endnote w:type="continuationSeparator" w:id="0">
    <w:p w:rsidR="0015630D" w:rsidRDefault="0015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0D" w:rsidRDefault="0015630D"/>
  </w:footnote>
  <w:footnote w:type="continuationSeparator" w:id="0">
    <w:p w:rsidR="0015630D" w:rsidRDefault="00156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36C0"/>
    <w:multiLevelType w:val="multilevel"/>
    <w:tmpl w:val="68F04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C4091"/>
    <w:multiLevelType w:val="multilevel"/>
    <w:tmpl w:val="9A94C0E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E3C3D"/>
    <w:multiLevelType w:val="hybridMultilevel"/>
    <w:tmpl w:val="0366DC70"/>
    <w:lvl w:ilvl="0" w:tplc="6E982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C7F9C"/>
    <w:multiLevelType w:val="multilevel"/>
    <w:tmpl w:val="B52496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A34C6"/>
    <w:multiLevelType w:val="multilevel"/>
    <w:tmpl w:val="7B6687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630B6"/>
    <w:multiLevelType w:val="multilevel"/>
    <w:tmpl w:val="F162FA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7729BC"/>
    <w:multiLevelType w:val="multilevel"/>
    <w:tmpl w:val="A210E49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81A70"/>
    <w:multiLevelType w:val="multilevel"/>
    <w:tmpl w:val="C19AA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43747"/>
    <w:multiLevelType w:val="multilevel"/>
    <w:tmpl w:val="CF428F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4"/>
    <w:rsid w:val="000227CA"/>
    <w:rsid w:val="00025CAF"/>
    <w:rsid w:val="00026875"/>
    <w:rsid w:val="000306CB"/>
    <w:rsid w:val="00033879"/>
    <w:rsid w:val="00072601"/>
    <w:rsid w:val="000805FA"/>
    <w:rsid w:val="000E2A73"/>
    <w:rsid w:val="000F515D"/>
    <w:rsid w:val="000F59B0"/>
    <w:rsid w:val="00130751"/>
    <w:rsid w:val="0015630D"/>
    <w:rsid w:val="001659DE"/>
    <w:rsid w:val="001857CF"/>
    <w:rsid w:val="00194009"/>
    <w:rsid w:val="001C0972"/>
    <w:rsid w:val="001D1CBD"/>
    <w:rsid w:val="001E3FAF"/>
    <w:rsid w:val="001E7CAD"/>
    <w:rsid w:val="002103BC"/>
    <w:rsid w:val="002265D0"/>
    <w:rsid w:val="00271514"/>
    <w:rsid w:val="00272DA9"/>
    <w:rsid w:val="002C7B6D"/>
    <w:rsid w:val="002D6E48"/>
    <w:rsid w:val="002E27C7"/>
    <w:rsid w:val="00301FC6"/>
    <w:rsid w:val="00323C67"/>
    <w:rsid w:val="0032647A"/>
    <w:rsid w:val="00341084"/>
    <w:rsid w:val="003554BC"/>
    <w:rsid w:val="003577B0"/>
    <w:rsid w:val="0037164C"/>
    <w:rsid w:val="00386AAF"/>
    <w:rsid w:val="003C50C6"/>
    <w:rsid w:val="003E74B8"/>
    <w:rsid w:val="00401B00"/>
    <w:rsid w:val="00410921"/>
    <w:rsid w:val="004435E9"/>
    <w:rsid w:val="004450B9"/>
    <w:rsid w:val="00457482"/>
    <w:rsid w:val="00484A06"/>
    <w:rsid w:val="004A3492"/>
    <w:rsid w:val="004B7E58"/>
    <w:rsid w:val="004E09F3"/>
    <w:rsid w:val="004F216E"/>
    <w:rsid w:val="0052563C"/>
    <w:rsid w:val="00551C9F"/>
    <w:rsid w:val="005D50D0"/>
    <w:rsid w:val="005E43F5"/>
    <w:rsid w:val="005E6988"/>
    <w:rsid w:val="005F4558"/>
    <w:rsid w:val="005F5802"/>
    <w:rsid w:val="00606282"/>
    <w:rsid w:val="00616A5C"/>
    <w:rsid w:val="00617C1F"/>
    <w:rsid w:val="00626E3C"/>
    <w:rsid w:val="00627731"/>
    <w:rsid w:val="00644373"/>
    <w:rsid w:val="006822E3"/>
    <w:rsid w:val="006A221F"/>
    <w:rsid w:val="006A5ECA"/>
    <w:rsid w:val="00710029"/>
    <w:rsid w:val="0071045C"/>
    <w:rsid w:val="00726122"/>
    <w:rsid w:val="00733D61"/>
    <w:rsid w:val="00735EAD"/>
    <w:rsid w:val="00737700"/>
    <w:rsid w:val="0074535C"/>
    <w:rsid w:val="007568BF"/>
    <w:rsid w:val="00763187"/>
    <w:rsid w:val="007724D4"/>
    <w:rsid w:val="007B23D2"/>
    <w:rsid w:val="00864E95"/>
    <w:rsid w:val="00875BFE"/>
    <w:rsid w:val="00877E4D"/>
    <w:rsid w:val="00887522"/>
    <w:rsid w:val="008A5D66"/>
    <w:rsid w:val="008E5064"/>
    <w:rsid w:val="008F7D07"/>
    <w:rsid w:val="00900C60"/>
    <w:rsid w:val="009259A9"/>
    <w:rsid w:val="00973BA3"/>
    <w:rsid w:val="00993558"/>
    <w:rsid w:val="009C53B8"/>
    <w:rsid w:val="00A006D9"/>
    <w:rsid w:val="00A043AD"/>
    <w:rsid w:val="00A05517"/>
    <w:rsid w:val="00A1241F"/>
    <w:rsid w:val="00A6147C"/>
    <w:rsid w:val="00A674F0"/>
    <w:rsid w:val="00A74450"/>
    <w:rsid w:val="00A83FCB"/>
    <w:rsid w:val="00AB7B28"/>
    <w:rsid w:val="00AC05EA"/>
    <w:rsid w:val="00AC0B51"/>
    <w:rsid w:val="00AC1EE2"/>
    <w:rsid w:val="00AF1200"/>
    <w:rsid w:val="00B24E7C"/>
    <w:rsid w:val="00B30245"/>
    <w:rsid w:val="00B42952"/>
    <w:rsid w:val="00B9021E"/>
    <w:rsid w:val="00B94B18"/>
    <w:rsid w:val="00BD7727"/>
    <w:rsid w:val="00C64EEB"/>
    <w:rsid w:val="00C67450"/>
    <w:rsid w:val="00C72435"/>
    <w:rsid w:val="00C84372"/>
    <w:rsid w:val="00CA2355"/>
    <w:rsid w:val="00CB6378"/>
    <w:rsid w:val="00CD1D8B"/>
    <w:rsid w:val="00CE5F74"/>
    <w:rsid w:val="00D17ED6"/>
    <w:rsid w:val="00D23AEB"/>
    <w:rsid w:val="00D26959"/>
    <w:rsid w:val="00D46D79"/>
    <w:rsid w:val="00D564D4"/>
    <w:rsid w:val="00D5756C"/>
    <w:rsid w:val="00D90354"/>
    <w:rsid w:val="00D92A67"/>
    <w:rsid w:val="00DA42C8"/>
    <w:rsid w:val="00DB305F"/>
    <w:rsid w:val="00DC7FE9"/>
    <w:rsid w:val="00DE234D"/>
    <w:rsid w:val="00DF3F7C"/>
    <w:rsid w:val="00E15EA2"/>
    <w:rsid w:val="00E177A6"/>
    <w:rsid w:val="00E212CC"/>
    <w:rsid w:val="00E32F9A"/>
    <w:rsid w:val="00E53B56"/>
    <w:rsid w:val="00E83469"/>
    <w:rsid w:val="00E87773"/>
    <w:rsid w:val="00EB628E"/>
    <w:rsid w:val="00ED0178"/>
    <w:rsid w:val="00F56EE0"/>
    <w:rsid w:val="00F75A07"/>
    <w:rsid w:val="00F91B00"/>
    <w:rsid w:val="00FB026B"/>
    <w:rsid w:val="00FB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723F7-F1A7-4364-BDFD-38770DE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4"/>
      <w:szCs w:val="5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2pt">
    <w:name w:val="Основной текст + Интервал 22 pt"/>
    <w:basedOn w:val="a4"/>
    <w:rPr>
      <w:rFonts w:ascii="Times New Roman" w:eastAsia="Times New Roman" w:hAnsi="Times New Roman" w:cs="Times New Roman"/>
      <w:b w:val="0"/>
      <w:bCs w:val="0"/>
      <w:i w:val="0"/>
      <w:iCs w:val="0"/>
      <w:smallCaps w:val="0"/>
      <w:strike w:val="0"/>
      <w:spacing w:val="45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rPr>
  </w:style>
  <w:style w:type="character" w:customStyle="1" w:styleId="145pt90">
    <w:name w:val="Основной текст + 14;5 pt;Масштаб 90%"/>
    <w:basedOn w:val="a4"/>
    <w:rPr>
      <w:rFonts w:ascii="Times New Roman" w:eastAsia="Times New Roman" w:hAnsi="Times New Roman" w:cs="Times New Roman"/>
      <w:b w:val="0"/>
      <w:bCs w:val="0"/>
      <w:i w:val="0"/>
      <w:iCs w:val="0"/>
      <w:smallCaps w:val="0"/>
      <w:strike w:val="0"/>
      <w:spacing w:val="0"/>
      <w:w w:val="90"/>
      <w:sz w:val="29"/>
      <w:szCs w:val="2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6"/>
      <w:szCs w:val="16"/>
    </w:rPr>
  </w:style>
  <w:style w:type="character" w:customStyle="1" w:styleId="Arial12pt">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Arial12pt0">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paragraph" w:customStyle="1" w:styleId="4">
    <w:name w:val="Основной текст4"/>
    <w:basedOn w:val="a"/>
    <w:link w:val="a4"/>
    <w:pPr>
      <w:shd w:val="clear" w:color="auto" w:fill="FFFFFF"/>
      <w:spacing w:before="1440" w:after="1320" w:line="24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sz w:val="54"/>
      <w:szCs w:val="54"/>
    </w:rPr>
  </w:style>
  <w:style w:type="paragraph" w:customStyle="1" w:styleId="20">
    <w:name w:val="Заголовок №2"/>
    <w:basedOn w:val="a"/>
    <w:link w:val="2"/>
    <w:pPr>
      <w:shd w:val="clear" w:color="auto" w:fill="FFFFFF"/>
      <w:spacing w:before="480" w:after="60" w:line="0" w:lineRule="atLeast"/>
      <w:jc w:val="both"/>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1">
    <w:name w:val="Основной текст (3)"/>
    <w:basedOn w:val="a"/>
    <w:link w:val="30"/>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styleId="a5">
    <w:name w:val="No Spacing"/>
    <w:link w:val="a6"/>
    <w:uiPriority w:val="1"/>
    <w:qFormat/>
    <w:rsid w:val="009C53B8"/>
    <w:rPr>
      <w:color w:val="000000"/>
    </w:rPr>
  </w:style>
  <w:style w:type="table" w:styleId="a7">
    <w:name w:val="Table Grid"/>
    <w:basedOn w:val="a1"/>
    <w:uiPriority w:val="59"/>
    <w:rsid w:val="00DA4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42C8"/>
    <w:pPr>
      <w:ind w:left="720"/>
      <w:contextualSpacing/>
    </w:pPr>
  </w:style>
  <w:style w:type="paragraph" w:customStyle="1" w:styleId="ConsPlusNormal">
    <w:name w:val="ConsPlusNormal"/>
    <w:link w:val="ConsPlusNormal0"/>
    <w:rsid w:val="00B94B18"/>
    <w:pPr>
      <w:widowControl w:val="0"/>
      <w:autoSpaceDE w:val="0"/>
      <w:autoSpaceDN w:val="0"/>
      <w:adjustRightInd w:val="0"/>
      <w:ind w:firstLine="720"/>
      <w:jc w:val="center"/>
    </w:pPr>
    <w:rPr>
      <w:rFonts w:ascii="Arial" w:eastAsia="Times New Roman" w:hAnsi="Arial" w:cs="Arial"/>
      <w:sz w:val="20"/>
      <w:szCs w:val="20"/>
      <w:lang w:val="ru-RU"/>
    </w:rPr>
  </w:style>
  <w:style w:type="character" w:customStyle="1" w:styleId="ConsPlusNormal0">
    <w:name w:val="ConsPlusNormal Знак"/>
    <w:link w:val="ConsPlusNormal"/>
    <w:locked/>
    <w:rsid w:val="00B94B18"/>
    <w:rPr>
      <w:rFonts w:ascii="Arial" w:eastAsia="Times New Roman" w:hAnsi="Arial" w:cs="Arial"/>
      <w:sz w:val="20"/>
      <w:szCs w:val="20"/>
      <w:lang w:val="ru-RU"/>
    </w:rPr>
  </w:style>
  <w:style w:type="paragraph" w:styleId="a9">
    <w:name w:val="Body Text Indent"/>
    <w:basedOn w:val="a"/>
    <w:link w:val="aa"/>
    <w:rsid w:val="00B94B18"/>
    <w:pPr>
      <w:spacing w:after="120"/>
      <w:ind w:left="283"/>
      <w:jc w:val="center"/>
    </w:pPr>
    <w:rPr>
      <w:rFonts w:ascii="Cambria" w:eastAsia="Calibri" w:hAnsi="Cambria" w:cs="Times New Roman"/>
      <w:color w:val="auto"/>
      <w:sz w:val="22"/>
      <w:szCs w:val="22"/>
      <w:lang w:val="en-US" w:eastAsia="en-US" w:bidi="en-US"/>
    </w:rPr>
  </w:style>
  <w:style w:type="character" w:customStyle="1" w:styleId="aa">
    <w:name w:val="Основной текст с отступом Знак"/>
    <w:basedOn w:val="a0"/>
    <w:link w:val="a9"/>
    <w:rsid w:val="00B94B18"/>
    <w:rPr>
      <w:rFonts w:ascii="Cambria" w:eastAsia="Calibri" w:hAnsi="Cambria" w:cs="Times New Roman"/>
      <w:sz w:val="22"/>
      <w:szCs w:val="22"/>
      <w:lang w:val="en-US" w:eastAsia="en-US" w:bidi="en-US"/>
    </w:rPr>
  </w:style>
  <w:style w:type="paragraph" w:customStyle="1" w:styleId="standard">
    <w:name w:val="standard"/>
    <w:basedOn w:val="a"/>
    <w:rsid w:val="00B94B18"/>
    <w:pPr>
      <w:spacing w:before="100" w:beforeAutospacing="1" w:after="100" w:afterAutospacing="1"/>
    </w:pPr>
    <w:rPr>
      <w:rFonts w:ascii="Times New Roman" w:eastAsia="Times New Roman" w:hAnsi="Times New Roman" w:cs="Times New Roman"/>
      <w:color w:val="auto"/>
      <w:lang w:val="ru-RU"/>
    </w:rPr>
  </w:style>
  <w:style w:type="paragraph" w:styleId="ab">
    <w:name w:val="Normal (Web)"/>
    <w:aliases w:val="Обычный (веб) Знак1,Обычный (веб) Знак Знак"/>
    <w:basedOn w:val="a"/>
    <w:link w:val="ac"/>
    <w:rsid w:val="00E87773"/>
    <w:pPr>
      <w:suppressAutoHyphens/>
      <w:spacing w:before="100" w:after="100"/>
    </w:pPr>
    <w:rPr>
      <w:rFonts w:ascii="Times New Roman" w:eastAsia="Times New Roman" w:hAnsi="Times New Roman" w:cs="Times New Roman"/>
      <w:color w:val="auto"/>
      <w:lang w:val="ru-RU" w:eastAsia="ar-SA"/>
    </w:rPr>
  </w:style>
  <w:style w:type="character" w:customStyle="1" w:styleId="a6">
    <w:name w:val="Без интервала Знак"/>
    <w:link w:val="a5"/>
    <w:uiPriority w:val="1"/>
    <w:locked/>
    <w:rsid w:val="00A043AD"/>
    <w:rPr>
      <w:color w:val="000000"/>
    </w:rPr>
  </w:style>
  <w:style w:type="paragraph" w:styleId="ad">
    <w:name w:val="Balloon Text"/>
    <w:basedOn w:val="a"/>
    <w:link w:val="ae"/>
    <w:uiPriority w:val="99"/>
    <w:semiHidden/>
    <w:unhideWhenUsed/>
    <w:rsid w:val="00A05517"/>
    <w:rPr>
      <w:rFonts w:ascii="Tahoma" w:hAnsi="Tahoma" w:cs="Tahoma"/>
      <w:sz w:val="16"/>
      <w:szCs w:val="16"/>
    </w:rPr>
  </w:style>
  <w:style w:type="character" w:customStyle="1" w:styleId="ae">
    <w:name w:val="Текст выноски Знак"/>
    <w:basedOn w:val="a0"/>
    <w:link w:val="ad"/>
    <w:uiPriority w:val="99"/>
    <w:semiHidden/>
    <w:rsid w:val="00A05517"/>
    <w:rPr>
      <w:rFonts w:ascii="Tahoma" w:hAnsi="Tahoma" w:cs="Tahoma"/>
      <w:color w:val="000000"/>
      <w:sz w:val="16"/>
      <w:szCs w:val="16"/>
    </w:rPr>
  </w:style>
  <w:style w:type="paragraph" w:customStyle="1" w:styleId="Default">
    <w:name w:val="Default"/>
    <w:rsid w:val="00301FC6"/>
    <w:pPr>
      <w:autoSpaceDE w:val="0"/>
      <w:autoSpaceDN w:val="0"/>
      <w:adjustRightInd w:val="0"/>
    </w:pPr>
    <w:rPr>
      <w:rFonts w:ascii="Times New Roman" w:eastAsia="Times New Roman" w:hAnsi="Times New Roman" w:cs="Times New Roman"/>
      <w:color w:val="000000"/>
      <w:lang w:val="ru-RU"/>
    </w:rPr>
  </w:style>
  <w:style w:type="paragraph" w:styleId="HTML">
    <w:name w:val="HTML Preformatted"/>
    <w:basedOn w:val="a"/>
    <w:link w:val="HTML0"/>
    <w:unhideWhenUsed/>
    <w:rsid w:val="0061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basedOn w:val="a0"/>
    <w:link w:val="HTML"/>
    <w:rsid w:val="00617C1F"/>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617C1F"/>
    <w:pPr>
      <w:widowControl w:val="0"/>
      <w:autoSpaceDE w:val="0"/>
      <w:autoSpaceDN w:val="0"/>
    </w:pPr>
    <w:rPr>
      <w:rFonts w:ascii="Courier New" w:eastAsia="Times New Roman" w:hAnsi="Courier New" w:cs="Courier New"/>
      <w:sz w:val="20"/>
      <w:szCs w:val="20"/>
      <w:lang w:val="ru-RU"/>
    </w:rPr>
  </w:style>
  <w:style w:type="table" w:customStyle="1" w:styleId="12">
    <w:name w:val="Сетка таблицы1"/>
    <w:basedOn w:val="a1"/>
    <w:next w:val="a7"/>
    <w:rsid w:val="00D17ED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веб) Знак1 Знак,Обычный (веб) Знак Знак Знак"/>
    <w:link w:val="ab"/>
    <w:locked/>
    <w:rsid w:val="00A1241F"/>
    <w:rPr>
      <w:rFonts w:ascii="Times New Roman" w:eastAsia="Times New Roman" w:hAnsi="Times New Roman" w:cs="Times New Roman"/>
      <w:lang w:val="ru-RU" w:eastAsia="ar-SA"/>
    </w:rPr>
  </w:style>
  <w:style w:type="table" w:customStyle="1" w:styleId="24">
    <w:name w:val="Сетка таблицы2"/>
    <w:basedOn w:val="a1"/>
    <w:next w:val="a7"/>
    <w:rsid w:val="00AC0B51"/>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E6988"/>
    <w:pPr>
      <w:tabs>
        <w:tab w:val="center" w:pos="4677"/>
        <w:tab w:val="right" w:pos="9355"/>
      </w:tabs>
    </w:pPr>
  </w:style>
  <w:style w:type="character" w:customStyle="1" w:styleId="af0">
    <w:name w:val="Верхний колонтитул Знак"/>
    <w:basedOn w:val="a0"/>
    <w:link w:val="af"/>
    <w:uiPriority w:val="99"/>
    <w:rsid w:val="005E6988"/>
    <w:rPr>
      <w:color w:val="000000"/>
    </w:rPr>
  </w:style>
  <w:style w:type="paragraph" w:styleId="af1">
    <w:name w:val="footer"/>
    <w:basedOn w:val="a"/>
    <w:link w:val="af2"/>
    <w:uiPriority w:val="99"/>
    <w:unhideWhenUsed/>
    <w:rsid w:val="005E6988"/>
    <w:pPr>
      <w:tabs>
        <w:tab w:val="center" w:pos="4677"/>
        <w:tab w:val="right" w:pos="9355"/>
      </w:tabs>
    </w:pPr>
  </w:style>
  <w:style w:type="character" w:customStyle="1" w:styleId="af2">
    <w:name w:val="Нижний колонтитул Знак"/>
    <w:basedOn w:val="a0"/>
    <w:link w:val="af1"/>
    <w:uiPriority w:val="99"/>
    <w:rsid w:val="005E6988"/>
    <w:rPr>
      <w:color w:val="000000"/>
    </w:rPr>
  </w:style>
  <w:style w:type="table" w:customStyle="1" w:styleId="210">
    <w:name w:val="Сетка таблицы21"/>
    <w:basedOn w:val="a1"/>
    <w:next w:val="a7"/>
    <w:rsid w:val="00737700"/>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4296">
      <w:bodyDiv w:val="1"/>
      <w:marLeft w:val="0"/>
      <w:marRight w:val="0"/>
      <w:marTop w:val="0"/>
      <w:marBottom w:val="0"/>
      <w:divBdr>
        <w:top w:val="none" w:sz="0" w:space="0" w:color="auto"/>
        <w:left w:val="none" w:sz="0" w:space="0" w:color="auto"/>
        <w:bottom w:val="none" w:sz="0" w:space="0" w:color="auto"/>
        <w:right w:val="none" w:sz="0" w:space="0" w:color="auto"/>
      </w:divBdr>
    </w:div>
    <w:div w:id="479274548">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1135639547">
      <w:bodyDiv w:val="1"/>
      <w:marLeft w:val="0"/>
      <w:marRight w:val="0"/>
      <w:marTop w:val="0"/>
      <w:marBottom w:val="0"/>
      <w:divBdr>
        <w:top w:val="none" w:sz="0" w:space="0" w:color="auto"/>
        <w:left w:val="none" w:sz="0" w:space="0" w:color="auto"/>
        <w:bottom w:val="none" w:sz="0" w:space="0" w:color="auto"/>
        <w:right w:val="none" w:sz="0" w:space="0" w:color="auto"/>
      </w:divBdr>
    </w:div>
    <w:div w:id="1505314650">
      <w:bodyDiv w:val="1"/>
      <w:marLeft w:val="0"/>
      <w:marRight w:val="0"/>
      <w:marTop w:val="0"/>
      <w:marBottom w:val="0"/>
      <w:divBdr>
        <w:top w:val="none" w:sz="0" w:space="0" w:color="auto"/>
        <w:left w:val="none" w:sz="0" w:space="0" w:color="auto"/>
        <w:bottom w:val="none" w:sz="0" w:space="0" w:color="auto"/>
        <w:right w:val="none" w:sz="0" w:space="0" w:color="auto"/>
      </w:divBdr>
    </w:div>
    <w:div w:id="1597975988">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gosk@mail.ru" TargetMode="External"/><Relationship Id="rId13" Type="http://schemas.openxmlformats.org/officeDocument/2006/relationships/hyperlink" Target="file:///C:\Users\Vipnet\Desktop\&#1085;&#1086;&#1074;&#1099;&#1081;%20&#1085;&#1077;&#1089;&#1090;&#1072;&#1094;&#1080;&#1086;&#1085;&#1072;&#1088;&#1082;&#1072;\&#8470;%20359%20&#1086;&#1090;%2030.03.18.docx" TargetMode="External"/><Relationship Id="rId18" Type="http://schemas.openxmlformats.org/officeDocument/2006/relationships/hyperlink" Target="https://login.consultant.ru/link/?req=doc&amp;base=LAW&amp;n=465798&amp;dst=359" TargetMode="External"/><Relationship Id="rId26" Type="http://schemas.openxmlformats.org/officeDocument/2006/relationships/hyperlink" Target="consultantplus://offline/ref=99451D4658009B409F729890BB979675C10554C6EBBFCE332A07824C3243A34659A9162757335068E67A8AD970BB4444D945CF1FF918DECFf6w5I" TargetMode="External"/><Relationship Id="rId3" Type="http://schemas.openxmlformats.org/officeDocument/2006/relationships/settings" Target="settings.xml"/><Relationship Id="rId21" Type="http://schemas.openxmlformats.org/officeDocument/2006/relationships/hyperlink" Target="consultantplus://offline/ref=9352C09A76DD7E5169F0C643359B1CDB9AEF5A00BF2F0841DAD39FD5F9NAF6M" TargetMode="External"/><Relationship Id="rId7" Type="http://schemas.openxmlformats.org/officeDocument/2006/relationships/hyperlink" Target="http://www.abmrsk.ru" TargetMode="External"/><Relationship Id="rId12" Type="http://schemas.openxmlformats.org/officeDocument/2006/relationships/hyperlink" Target="file:///C:\Users\Vipnet\Desktop\&#1085;&#1086;&#1074;&#1099;&#1081;%20&#1085;&#1077;&#1089;&#1090;&#1072;&#1094;&#1080;&#1086;&#1085;&#1072;&#1088;&#1082;&#1072;\&#8470;%20359%20&#1086;&#1090;%2030.03.18.docx" TargetMode="External"/><Relationship Id="rId17" Type="http://schemas.openxmlformats.org/officeDocument/2006/relationships/hyperlink" Target="consultantplus://offline/ref=60F17CB6A34D9DA6AEB2B6262A46D033FB8CAA16B29B6B788D0161DBD7B4AD95EB99EACD2E773D63F9AC2B6477D179C6EE0D600901B46AB2z4BDL" TargetMode="External"/><Relationship Id="rId25" Type="http://schemas.openxmlformats.org/officeDocument/2006/relationships/hyperlink" Target="consultantplus://offline/ref=22092D2A1ED0BE94446AA06A46AC7E7D3FB1D9D955622D59DB33FB8D8D77E03EBEB3B8411926CE19B832A034D9A46B91A55585840B6ED5FDp0Z0I" TargetMode="External"/><Relationship Id="rId2" Type="http://schemas.openxmlformats.org/officeDocument/2006/relationships/styles" Target="styles.xml"/><Relationship Id="rId16" Type="http://schemas.openxmlformats.org/officeDocument/2006/relationships/hyperlink" Target="consultantplus://offline/ref=60F17CB6A34D9DA6AEB2B6262A46D033FB8CAA16B29B6B788D0161DBD7B4AD95EB99EACD2E773D63F9AC2B6477D179C6EE0D600901B46AB2z4BDL" TargetMode="External"/><Relationship Id="rId20" Type="http://schemas.openxmlformats.org/officeDocument/2006/relationships/hyperlink" Target="file:///C:\Users\Vipnet\Desktop\&#1085;&#1086;&#1074;&#1099;&#1081;%20&#1085;&#1077;&#1089;&#1090;&#1072;&#1094;&#1080;&#1086;&#1085;&#1072;&#1088;&#1082;&#1072;\&#8470;%20359%20&#1086;&#1090;%2030.03.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E8AA3082850ABD06D1B9761B75A22C2E7EA9CE63084130D2118D1B81ECwEL8I" TargetMode="External"/><Relationship Id="rId5" Type="http://schemas.openxmlformats.org/officeDocument/2006/relationships/footnotes" Target="footnotes.xml"/><Relationship Id="rId15" Type="http://schemas.openxmlformats.org/officeDocument/2006/relationships/hyperlink" Target="consultantplus://offline/ref=8BC9EB3A69C6E9C80AFFCEC6143E5712112E2C0B6E675A344B77AF35481EF3A4875F1332602DR2J" TargetMode="External"/><Relationship Id="rId23" Type="http://schemas.openxmlformats.org/officeDocument/2006/relationships/hyperlink" Target="consultantplus://offline/ref=9352C09A76DD7E5169F0C643359B1CDB9AEF5900BB2B0841DAD39FD5F9A60058B7C9BDN2F0M" TargetMode="External"/><Relationship Id="rId28" Type="http://schemas.openxmlformats.org/officeDocument/2006/relationships/theme" Target="theme/theme1.xml"/><Relationship Id="rId10" Type="http://schemas.openxmlformats.org/officeDocument/2006/relationships/hyperlink" Target="http://www.abgosk.ru" TargetMode="External"/><Relationship Id="rId19" Type="http://schemas.openxmlformats.org/officeDocument/2006/relationships/hyperlink" Target="file:///C:\Users\Vipnet\Desktop\&#1085;&#1086;&#1074;&#1099;&#1081;%20&#1085;&#1077;&#1089;&#1090;&#1072;&#1094;&#1080;&#1086;&#1085;&#1072;&#1088;&#1082;&#1072;\&#8470;%20359%20&#1086;&#1090;%2030.03.18.docx" TargetMode="External"/><Relationship Id="rId4" Type="http://schemas.openxmlformats.org/officeDocument/2006/relationships/webSettings" Target="webSettings.xml"/><Relationship Id="rId9" Type="http://schemas.openxmlformats.org/officeDocument/2006/relationships/hyperlink" Target="mailto:otdeltorgovli01@mail.ru" TargetMode="External"/><Relationship Id="rId14" Type="http://schemas.openxmlformats.org/officeDocument/2006/relationships/hyperlink" Target="consultantplus://offline/ref=8BC9EB3A69C6E9C80AFFCEC6143E5712112E2C0B6E675A344B77AF35481EF3A4875F133026R3J" TargetMode="External"/><Relationship Id="rId22" Type="http://schemas.openxmlformats.org/officeDocument/2006/relationships/hyperlink" Target="consultantplus://offline/ref=9352C09A76DD7E5169F0C643359B1CDB9AEF5900BB2B0841DAD39FD5F9A60058B7C9BD256277BD80N3FA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40</Pages>
  <Words>13272</Words>
  <Characters>75653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5</cp:revision>
  <cp:lastPrinted>2024-04-23T06:49:00Z</cp:lastPrinted>
  <dcterms:created xsi:type="dcterms:W3CDTF">2024-04-10T10:52:00Z</dcterms:created>
  <dcterms:modified xsi:type="dcterms:W3CDTF">2024-04-23T06:52:00Z</dcterms:modified>
</cp:coreProperties>
</file>